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z w:val="28"/>
          <w:szCs w:val="28"/>
          <w:lang w:val="ru-RU"/>
        </w:rPr>
        <w:t xml:space="preserve">МИНИСТЕРСТВО НАУКИ </w:t>
      </w:r>
      <w:r w:rsidR="009D28D1">
        <w:rPr>
          <w:rFonts w:ascii="Times New Roman" w:hAnsi="Times New Roman" w:cs="Times New Roman"/>
          <w:sz w:val="28"/>
          <w:szCs w:val="28"/>
          <w:lang w:val="ru-RU"/>
        </w:rPr>
        <w:t xml:space="preserve">И ВЫСШЕГО ОБРАЗОВАНИЯ </w:t>
      </w:r>
      <w:r w:rsidRPr="00B6602C">
        <w:rPr>
          <w:rFonts w:ascii="Times New Roman" w:hAnsi="Times New Roman" w:cs="Times New Roman"/>
          <w:sz w:val="28"/>
          <w:szCs w:val="28"/>
          <w:lang w:val="ru-RU"/>
        </w:rPr>
        <w:t>РОССИЙСКОЙ ФЕДЕРАЦИИ</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pacing w:val="-3"/>
          <w:sz w:val="28"/>
          <w:szCs w:val="28"/>
          <w:lang w:val="ru-RU"/>
        </w:rPr>
      </w:pPr>
      <w:r w:rsidRPr="00B6602C">
        <w:rPr>
          <w:rFonts w:ascii="Times New Roman" w:hAnsi="Times New Roman" w:cs="Times New Roman"/>
          <w:sz w:val="28"/>
          <w:szCs w:val="28"/>
          <w:lang w:val="ru-RU"/>
        </w:rPr>
        <w:t xml:space="preserve">ФЕДЕРАЛЬНОЕ ГОСУДАРСТВЕННОЕ БЮДЖЕТНОЕ </w:t>
      </w:r>
      <w:r w:rsidRPr="00B6602C">
        <w:rPr>
          <w:rFonts w:ascii="Times New Roman" w:hAnsi="Times New Roman" w:cs="Times New Roman"/>
          <w:sz w:val="28"/>
          <w:szCs w:val="28"/>
          <w:lang w:val="ru-RU"/>
        </w:rPr>
        <w:br/>
        <w:t xml:space="preserve">ОБРАЗОВАТЕЛЬНОЕ УЧРЕЖДЕНИЕ </w:t>
      </w:r>
      <w:r w:rsidRPr="00B6602C">
        <w:rPr>
          <w:rFonts w:ascii="Times New Roman" w:hAnsi="Times New Roman" w:cs="Times New Roman"/>
          <w:spacing w:val="-3"/>
          <w:sz w:val="28"/>
          <w:szCs w:val="28"/>
          <w:lang w:val="ru-RU"/>
        </w:rPr>
        <w:t>ВЫСШЕГО ОБРАЗОВАНИЯ</w:t>
      </w:r>
    </w:p>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pacing w:val="-3"/>
          <w:sz w:val="28"/>
          <w:szCs w:val="28"/>
          <w:lang w:val="ru-RU"/>
        </w:rPr>
        <w:t>«ДОНСКОЙ ГОСУДАРСТВЕННЫЙ ТЕХНИЧЕСКИЙ УНИВЕРСИТЕТ»</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z w:val="28"/>
          <w:szCs w:val="28"/>
          <w:lang w:val="ru-RU"/>
        </w:rPr>
      </w:pPr>
    </w:p>
    <w:p w:rsidR="003B08F0" w:rsidRPr="00B6602C" w:rsidRDefault="00364651" w:rsidP="009A4AED">
      <w:pPr>
        <w:pStyle w:val="af5"/>
        <w:rPr>
          <w:b/>
          <w:color w:val="000000"/>
          <w:sz w:val="28"/>
          <w:szCs w:val="28"/>
          <w:lang w:val="ru-RU"/>
        </w:rPr>
      </w:pPr>
      <w:r w:rsidRPr="00B6602C">
        <w:rPr>
          <w:rFonts w:ascii="Times New Roman" w:hAnsi="Times New Roman" w:cs="Times New Roman"/>
          <w:sz w:val="28"/>
          <w:szCs w:val="28"/>
          <w:lang w:val="ru-RU"/>
        </w:rPr>
        <w:t>Кафедра «</w:t>
      </w:r>
      <w:r w:rsidR="00CE54E1">
        <w:rPr>
          <w:rFonts w:ascii="Times New Roman" w:hAnsi="Times New Roman" w:cs="Times New Roman"/>
          <w:sz w:val="28"/>
          <w:szCs w:val="28"/>
          <w:lang w:val="ru-RU"/>
        </w:rPr>
        <w:t>Маркетинг и инженерная экономика</w:t>
      </w:r>
      <w:r w:rsidRPr="00B6602C">
        <w:rPr>
          <w:rFonts w:ascii="Times New Roman" w:hAnsi="Times New Roman" w:cs="Times New Roman"/>
          <w:sz w:val="28"/>
          <w:szCs w:val="28"/>
          <w:lang w:val="ru-RU"/>
        </w:rPr>
        <w:t>»</w:t>
      </w: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490AED" w:rsidRPr="00B6602C" w:rsidRDefault="00490AED" w:rsidP="003B08F0">
      <w:pPr>
        <w:jc w:val="center"/>
        <w:rPr>
          <w:color w:val="000000"/>
          <w:sz w:val="28"/>
          <w:szCs w:val="28"/>
        </w:rPr>
      </w:pPr>
      <w:r w:rsidRPr="00B6602C">
        <w:rPr>
          <w:color w:val="000000"/>
          <w:sz w:val="28"/>
          <w:szCs w:val="28"/>
        </w:rPr>
        <w:t xml:space="preserve">МЕТОДИЧЕСКИЕ </w:t>
      </w:r>
      <w:r w:rsidR="00CE54E1">
        <w:rPr>
          <w:color w:val="000000"/>
          <w:sz w:val="28"/>
          <w:szCs w:val="28"/>
        </w:rPr>
        <w:t>УКАЗАНИЯ</w:t>
      </w:r>
    </w:p>
    <w:p w:rsidR="00490AED" w:rsidRPr="00B6602C" w:rsidRDefault="00490AED" w:rsidP="003B08F0">
      <w:pPr>
        <w:jc w:val="center"/>
        <w:rPr>
          <w:color w:val="000000"/>
          <w:sz w:val="28"/>
          <w:szCs w:val="28"/>
        </w:rPr>
      </w:pPr>
      <w:r w:rsidRPr="00B6602C">
        <w:rPr>
          <w:color w:val="000000"/>
          <w:sz w:val="28"/>
          <w:szCs w:val="28"/>
        </w:rPr>
        <w:t xml:space="preserve">ПО ОСВОЕНИЮ ДИСЦИПЛИНЫ </w:t>
      </w:r>
    </w:p>
    <w:p w:rsidR="003B08F0" w:rsidRPr="00B6602C" w:rsidRDefault="003B08F0" w:rsidP="003B08F0">
      <w:pPr>
        <w:jc w:val="center"/>
        <w:rPr>
          <w:color w:val="000000"/>
          <w:sz w:val="28"/>
          <w:szCs w:val="28"/>
        </w:rPr>
      </w:pPr>
      <w:r w:rsidRPr="00B6602C">
        <w:rPr>
          <w:color w:val="000000"/>
          <w:sz w:val="28"/>
          <w:szCs w:val="28"/>
        </w:rPr>
        <w:t>«</w:t>
      </w:r>
      <w:r w:rsidR="006E01BD" w:rsidRPr="006E01BD">
        <w:rPr>
          <w:color w:val="000000"/>
          <w:sz w:val="24"/>
          <w:szCs w:val="24"/>
        </w:rPr>
        <w:t>Стратегическое планирование и прогнозирование</w:t>
      </w:r>
      <w:r w:rsidRPr="00B6602C">
        <w:rPr>
          <w:color w:val="000000"/>
          <w:sz w:val="28"/>
          <w:szCs w:val="28"/>
        </w:rPr>
        <w:t>»</w:t>
      </w:r>
    </w:p>
    <w:p w:rsidR="003B08F0" w:rsidRPr="00B6602C" w:rsidRDefault="003B08F0" w:rsidP="003B08F0">
      <w:pPr>
        <w:jc w:val="center"/>
        <w:rPr>
          <w:sz w:val="28"/>
          <w:szCs w:val="28"/>
        </w:rPr>
      </w:pPr>
      <w:r w:rsidRPr="00B6602C">
        <w:rPr>
          <w:color w:val="000000"/>
          <w:sz w:val="28"/>
          <w:szCs w:val="28"/>
        </w:rPr>
        <w:t xml:space="preserve">для обучающихся по направлению подготовки </w:t>
      </w:r>
    </w:p>
    <w:p w:rsidR="00013580" w:rsidRDefault="00013580" w:rsidP="003B08F0">
      <w:pPr>
        <w:jc w:val="center"/>
        <w:rPr>
          <w:sz w:val="28"/>
          <w:szCs w:val="28"/>
        </w:rPr>
      </w:pPr>
      <w:r w:rsidRPr="00B6602C">
        <w:rPr>
          <w:sz w:val="28"/>
          <w:szCs w:val="28"/>
        </w:rPr>
        <w:t>38.0</w:t>
      </w:r>
      <w:r w:rsidR="00FF7DE2">
        <w:rPr>
          <w:sz w:val="28"/>
          <w:szCs w:val="28"/>
        </w:rPr>
        <w:t>4</w:t>
      </w:r>
      <w:r w:rsidRPr="00B6602C">
        <w:rPr>
          <w:sz w:val="28"/>
          <w:szCs w:val="28"/>
        </w:rPr>
        <w:t>.0</w:t>
      </w:r>
      <w:r w:rsidR="00FF7DE2">
        <w:rPr>
          <w:sz w:val="28"/>
          <w:szCs w:val="28"/>
        </w:rPr>
        <w:t>1</w:t>
      </w:r>
      <w:r w:rsidRPr="00B6602C">
        <w:rPr>
          <w:sz w:val="28"/>
          <w:szCs w:val="28"/>
        </w:rPr>
        <w:t xml:space="preserve"> </w:t>
      </w:r>
      <w:r w:rsidR="00FF7DE2">
        <w:rPr>
          <w:sz w:val="28"/>
          <w:szCs w:val="28"/>
        </w:rPr>
        <w:t>Экономика</w:t>
      </w:r>
    </w:p>
    <w:p w:rsidR="00013580" w:rsidRPr="00B6602C" w:rsidRDefault="00013580" w:rsidP="00CE54E1">
      <w:pPr>
        <w:jc w:val="center"/>
        <w:rPr>
          <w:sz w:val="28"/>
          <w:szCs w:val="28"/>
        </w:rPr>
      </w:pPr>
      <w:r w:rsidRPr="00B6602C">
        <w:rPr>
          <w:sz w:val="28"/>
          <w:szCs w:val="28"/>
        </w:rPr>
        <w:t xml:space="preserve">программа </w:t>
      </w:r>
      <w:r w:rsidR="00FF7DE2">
        <w:rPr>
          <w:sz w:val="28"/>
          <w:szCs w:val="28"/>
        </w:rPr>
        <w:t>магистратуры</w:t>
      </w:r>
      <w:r w:rsidRPr="00B6602C">
        <w:rPr>
          <w:sz w:val="28"/>
          <w:szCs w:val="28"/>
        </w:rPr>
        <w:t xml:space="preserve"> «</w:t>
      </w:r>
      <w:r w:rsidR="00FF7DE2">
        <w:rPr>
          <w:rStyle w:val="dxebasedevex"/>
          <w:sz w:val="28"/>
          <w:szCs w:val="28"/>
        </w:rPr>
        <w:t>Экономика предприятий и организаций</w:t>
      </w:r>
      <w:r w:rsidRPr="00B6602C">
        <w:rPr>
          <w:sz w:val="28"/>
          <w:szCs w:val="28"/>
        </w:rPr>
        <w:t>»</w:t>
      </w:r>
    </w:p>
    <w:p w:rsidR="003B08F0" w:rsidRDefault="003B08F0" w:rsidP="003B08F0">
      <w:pPr>
        <w:rPr>
          <w:sz w:val="28"/>
          <w:szCs w:val="28"/>
        </w:rPr>
      </w:pPr>
    </w:p>
    <w:p w:rsidR="00811BFB" w:rsidRPr="00B6602C" w:rsidRDefault="00811BFB" w:rsidP="003B08F0">
      <w:pPr>
        <w:rPr>
          <w:sz w:val="28"/>
          <w:szCs w:val="28"/>
        </w:rPr>
      </w:pPr>
    </w:p>
    <w:p w:rsidR="003B08F0" w:rsidRPr="00B6602C" w:rsidRDefault="003B08F0" w:rsidP="003B08F0">
      <w:pPr>
        <w:rPr>
          <w:sz w:val="28"/>
          <w:szCs w:val="28"/>
        </w:rPr>
      </w:pPr>
    </w:p>
    <w:p w:rsidR="00490AED" w:rsidRPr="00B6602C" w:rsidRDefault="00490AED" w:rsidP="00490AED">
      <w:pPr>
        <w:ind w:left="4962"/>
        <w:rPr>
          <w:sz w:val="28"/>
          <w:szCs w:val="28"/>
        </w:rPr>
      </w:pPr>
    </w:p>
    <w:p w:rsidR="00D10B0F" w:rsidRPr="00B6602C" w:rsidRDefault="00D10B0F" w:rsidP="00490AED">
      <w:pPr>
        <w:ind w:left="4962"/>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jc w:val="center"/>
        <w:rPr>
          <w:sz w:val="28"/>
          <w:szCs w:val="28"/>
        </w:rPr>
      </w:pPr>
      <w:r w:rsidRPr="00B6602C">
        <w:rPr>
          <w:sz w:val="28"/>
          <w:szCs w:val="28"/>
        </w:rPr>
        <w:t>Ростов-на-Дону</w:t>
      </w:r>
    </w:p>
    <w:p w:rsidR="003B08F0" w:rsidRPr="00B6602C" w:rsidRDefault="003B08F0" w:rsidP="003B08F0">
      <w:pPr>
        <w:jc w:val="center"/>
        <w:rPr>
          <w:sz w:val="28"/>
          <w:szCs w:val="28"/>
        </w:rPr>
      </w:pPr>
      <w:r w:rsidRPr="00B6602C">
        <w:rPr>
          <w:sz w:val="28"/>
          <w:szCs w:val="28"/>
        </w:rPr>
        <w:t>20</w:t>
      </w:r>
      <w:r w:rsidR="00CE54E1">
        <w:rPr>
          <w:sz w:val="28"/>
          <w:szCs w:val="28"/>
        </w:rPr>
        <w:t>22</w:t>
      </w:r>
    </w:p>
    <w:p w:rsidR="001A7E73" w:rsidRPr="00B6602C" w:rsidRDefault="003B08F0" w:rsidP="001A7E73">
      <w:pPr>
        <w:jc w:val="center"/>
        <w:rPr>
          <w:sz w:val="28"/>
          <w:szCs w:val="28"/>
        </w:rPr>
      </w:pPr>
      <w:r w:rsidRPr="00B6602C">
        <w:rPr>
          <w:sz w:val="28"/>
          <w:szCs w:val="28"/>
        </w:rPr>
        <w:br w:type="page"/>
      </w:r>
    </w:p>
    <w:p w:rsidR="00D10B0F" w:rsidRPr="00B6602C" w:rsidRDefault="00D10B0F" w:rsidP="00D10B0F">
      <w:pPr>
        <w:pStyle w:val="af5"/>
        <w:ind w:firstLine="567"/>
        <w:jc w:val="left"/>
        <w:rPr>
          <w:rFonts w:ascii="Times New Roman" w:hAnsi="Times New Roman" w:cs="Times New Roman"/>
          <w:sz w:val="28"/>
          <w:szCs w:val="28"/>
          <w:lang w:val="ru-RU"/>
        </w:rPr>
      </w:pPr>
      <w:r w:rsidRPr="00B01910">
        <w:rPr>
          <w:rFonts w:ascii="Times New Roman" w:hAnsi="Times New Roman" w:cs="Times New Roman"/>
          <w:sz w:val="28"/>
          <w:szCs w:val="28"/>
          <w:lang w:val="ru-RU"/>
        </w:rPr>
        <w:lastRenderedPageBreak/>
        <w:t>УДК 33</w:t>
      </w:r>
      <w:r w:rsidR="00B01910" w:rsidRPr="00B01910">
        <w:rPr>
          <w:rFonts w:ascii="Times New Roman" w:hAnsi="Times New Roman" w:cs="Times New Roman"/>
          <w:sz w:val="28"/>
          <w:szCs w:val="28"/>
          <w:lang w:val="ru-RU"/>
        </w:rPr>
        <w:t>8</w:t>
      </w:r>
    </w:p>
    <w:p w:rsidR="00D10B0F" w:rsidRPr="00B6602C" w:rsidRDefault="00D10B0F" w:rsidP="00D10B0F">
      <w:pPr>
        <w:pStyle w:val="af5"/>
        <w:tabs>
          <w:tab w:val="left" w:pos="1890"/>
        </w:tabs>
        <w:ind w:firstLine="567"/>
        <w:jc w:val="left"/>
        <w:rPr>
          <w:rFonts w:ascii="Times New Roman" w:hAnsi="Times New Roman" w:cs="Times New Roman"/>
          <w:sz w:val="28"/>
          <w:szCs w:val="28"/>
          <w:lang w:val="ru-RU"/>
        </w:rPr>
      </w:pPr>
    </w:p>
    <w:p w:rsidR="00D10B0F" w:rsidRPr="00B6602C" w:rsidRDefault="00FF7DE2" w:rsidP="00D10B0F">
      <w:pPr>
        <w:pStyle w:val="af5"/>
        <w:tabs>
          <w:tab w:val="left" w:pos="1638"/>
        </w:tabs>
        <w:ind w:firstLine="567"/>
        <w:jc w:val="left"/>
        <w:rPr>
          <w:rFonts w:ascii="Times New Roman" w:hAnsi="Times New Roman" w:cs="Times New Roman"/>
          <w:sz w:val="28"/>
          <w:szCs w:val="28"/>
          <w:lang w:val="ru-RU"/>
        </w:rPr>
      </w:pPr>
      <w:r>
        <w:rPr>
          <w:rFonts w:ascii="Times New Roman" w:hAnsi="Times New Roman" w:cs="Times New Roman"/>
          <w:sz w:val="28"/>
          <w:szCs w:val="28"/>
          <w:lang w:val="ru-RU"/>
        </w:rPr>
        <w:t>Составитель</w:t>
      </w:r>
      <w:r w:rsidR="00CE54E1">
        <w:rPr>
          <w:rFonts w:ascii="Times New Roman" w:hAnsi="Times New Roman" w:cs="Times New Roman"/>
          <w:sz w:val="28"/>
          <w:szCs w:val="28"/>
          <w:lang w:val="ru-RU"/>
        </w:rPr>
        <w:t>:</w:t>
      </w:r>
      <w:r w:rsidR="006E01BD">
        <w:rPr>
          <w:rFonts w:ascii="Times New Roman" w:hAnsi="Times New Roman" w:cs="Times New Roman"/>
          <w:sz w:val="28"/>
          <w:szCs w:val="28"/>
          <w:lang w:val="ru-RU"/>
        </w:rPr>
        <w:t xml:space="preserve"> д.э.н</w:t>
      </w:r>
      <w:r w:rsidR="008E5A8E">
        <w:rPr>
          <w:rFonts w:ascii="Times New Roman" w:hAnsi="Times New Roman" w:cs="Times New Roman"/>
          <w:sz w:val="28"/>
          <w:szCs w:val="28"/>
          <w:lang w:val="ru-RU"/>
        </w:rPr>
        <w:t>.</w:t>
      </w:r>
      <w:r w:rsidR="006E01BD">
        <w:rPr>
          <w:rFonts w:ascii="Times New Roman" w:hAnsi="Times New Roman" w:cs="Times New Roman"/>
          <w:sz w:val="28"/>
          <w:szCs w:val="28"/>
          <w:lang w:val="ru-RU"/>
        </w:rPr>
        <w:t xml:space="preserve">, проф. Симонян Т.В., </w:t>
      </w:r>
      <w:r w:rsidR="00CE54E1">
        <w:rPr>
          <w:rFonts w:ascii="Times New Roman" w:hAnsi="Times New Roman" w:cs="Times New Roman"/>
          <w:sz w:val="28"/>
          <w:szCs w:val="28"/>
          <w:lang w:val="ru-RU"/>
        </w:rPr>
        <w:t xml:space="preserve"> д</w:t>
      </w:r>
      <w:r w:rsidR="00D10B0F" w:rsidRPr="00B6602C">
        <w:rPr>
          <w:rFonts w:ascii="Times New Roman" w:hAnsi="Times New Roman" w:cs="Times New Roman"/>
          <w:sz w:val="28"/>
          <w:szCs w:val="28"/>
          <w:lang w:val="ru-RU"/>
        </w:rPr>
        <w:t xml:space="preserve">.э.н., доцент </w:t>
      </w:r>
      <w:r>
        <w:rPr>
          <w:rFonts w:ascii="Times New Roman" w:hAnsi="Times New Roman" w:cs="Times New Roman"/>
          <w:sz w:val="28"/>
          <w:szCs w:val="28"/>
          <w:lang w:val="ru-RU"/>
        </w:rPr>
        <w:t>Медведева Ю.Ю.</w:t>
      </w:r>
      <w:r w:rsidR="006E01BD">
        <w:rPr>
          <w:rFonts w:ascii="Times New Roman" w:hAnsi="Times New Roman" w:cs="Times New Roman"/>
          <w:sz w:val="28"/>
          <w:szCs w:val="28"/>
          <w:lang w:val="ru-RU"/>
        </w:rPr>
        <w:t xml:space="preserve">, </w:t>
      </w: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jc w:val="both"/>
        <w:rPr>
          <w:rFonts w:ascii="Times New Roman" w:hAnsi="Times New Roman" w:cs="Times New Roman"/>
          <w:spacing w:val="-2"/>
          <w:sz w:val="28"/>
          <w:szCs w:val="28"/>
          <w:lang w:val="ru-RU"/>
        </w:rPr>
      </w:pPr>
      <w:r w:rsidRPr="00B6602C">
        <w:rPr>
          <w:rFonts w:ascii="Times New Roman" w:hAnsi="Times New Roman" w:cs="Times New Roman"/>
          <w:spacing w:val="-2"/>
          <w:sz w:val="28"/>
          <w:szCs w:val="28"/>
          <w:lang w:val="ru-RU"/>
        </w:rPr>
        <w:t xml:space="preserve">Методические </w:t>
      </w:r>
      <w:r w:rsidR="00CE54E1">
        <w:rPr>
          <w:rFonts w:ascii="Times New Roman" w:hAnsi="Times New Roman" w:cs="Times New Roman"/>
          <w:spacing w:val="-2"/>
          <w:sz w:val="28"/>
          <w:szCs w:val="28"/>
          <w:lang w:val="ru-RU"/>
        </w:rPr>
        <w:t>указания</w:t>
      </w:r>
      <w:r w:rsidR="0044526F" w:rsidRPr="00B6602C">
        <w:rPr>
          <w:rFonts w:ascii="Times New Roman" w:hAnsi="Times New Roman" w:cs="Times New Roman"/>
          <w:spacing w:val="-2"/>
          <w:sz w:val="28"/>
          <w:szCs w:val="28"/>
          <w:lang w:val="ru-RU"/>
        </w:rPr>
        <w:t xml:space="preserve"> </w:t>
      </w:r>
      <w:r w:rsidRPr="00B6602C">
        <w:rPr>
          <w:rFonts w:ascii="Times New Roman" w:hAnsi="Times New Roman" w:cs="Times New Roman"/>
          <w:spacing w:val="-2"/>
          <w:sz w:val="28"/>
          <w:szCs w:val="28"/>
          <w:lang w:val="ru-RU"/>
        </w:rPr>
        <w:t>по освоению дисциплины «</w:t>
      </w:r>
      <w:r w:rsidR="006E01BD" w:rsidRPr="006E01BD">
        <w:rPr>
          <w:rFonts w:ascii="Times New Roman" w:hAnsi="Times New Roman" w:cs="Times New Roman"/>
          <w:color w:val="000000"/>
          <w:szCs w:val="24"/>
          <w:lang w:val="ru-RU"/>
        </w:rPr>
        <w:t>Стратегическое планирование и прогнозирование</w:t>
      </w:r>
      <w:r w:rsidRPr="00B6602C">
        <w:rPr>
          <w:rFonts w:ascii="Times New Roman" w:hAnsi="Times New Roman" w:cs="Times New Roman"/>
          <w:spacing w:val="-2"/>
          <w:sz w:val="28"/>
          <w:szCs w:val="28"/>
          <w:lang w:val="ru-RU"/>
        </w:rPr>
        <w:t>». – Ростов-на-Дону: Донской гос. техн. ун-т, 20</w:t>
      </w:r>
      <w:r w:rsidR="00CE54E1">
        <w:rPr>
          <w:rFonts w:ascii="Times New Roman" w:hAnsi="Times New Roman" w:cs="Times New Roman"/>
          <w:spacing w:val="-2"/>
          <w:sz w:val="28"/>
          <w:szCs w:val="28"/>
          <w:lang w:val="ru-RU"/>
        </w:rPr>
        <w:t>22</w:t>
      </w:r>
      <w:r w:rsidRPr="00B6602C">
        <w:rPr>
          <w:rFonts w:ascii="Times New Roman" w:hAnsi="Times New Roman" w:cs="Times New Roman"/>
          <w:spacing w:val="-2"/>
          <w:sz w:val="28"/>
          <w:szCs w:val="28"/>
          <w:lang w:val="ru-RU"/>
        </w:rPr>
        <w:t xml:space="preserve">. </w:t>
      </w:r>
      <w:r w:rsidRPr="00B01910">
        <w:rPr>
          <w:rFonts w:ascii="Times New Roman" w:hAnsi="Times New Roman" w:cs="Times New Roman"/>
          <w:spacing w:val="-2"/>
          <w:sz w:val="28"/>
          <w:szCs w:val="28"/>
          <w:lang w:val="ru-RU"/>
        </w:rPr>
        <w:t xml:space="preserve">– </w:t>
      </w:r>
      <w:r w:rsidR="00B01910" w:rsidRPr="00B01910">
        <w:rPr>
          <w:rFonts w:ascii="Times New Roman" w:hAnsi="Times New Roman" w:cs="Times New Roman"/>
          <w:spacing w:val="-2"/>
          <w:sz w:val="28"/>
          <w:szCs w:val="28"/>
          <w:lang w:val="ru-RU"/>
        </w:rPr>
        <w:t>28</w:t>
      </w:r>
      <w:r w:rsidRPr="00B01910">
        <w:rPr>
          <w:rFonts w:ascii="Times New Roman" w:hAnsi="Times New Roman" w:cs="Times New Roman"/>
          <w:spacing w:val="-2"/>
          <w:sz w:val="28"/>
          <w:szCs w:val="28"/>
          <w:lang w:val="ru-RU"/>
        </w:rPr>
        <w:t xml:space="preserve"> с.</w:t>
      </w:r>
    </w:p>
    <w:p w:rsidR="00D10B0F" w:rsidRPr="00B6602C" w:rsidRDefault="00D10B0F" w:rsidP="00D10B0F">
      <w:pPr>
        <w:ind w:firstLine="567"/>
        <w:rPr>
          <w:bCs/>
          <w:caps/>
          <w:sz w:val="28"/>
          <w:szCs w:val="28"/>
        </w:rPr>
      </w:pPr>
    </w:p>
    <w:p w:rsidR="00D10B0F" w:rsidRPr="00B6602C" w:rsidRDefault="00D10B0F" w:rsidP="00D10B0F">
      <w:pPr>
        <w:ind w:firstLine="567"/>
        <w:rPr>
          <w:bCs/>
          <w:caps/>
          <w:sz w:val="28"/>
          <w:szCs w:val="28"/>
        </w:rPr>
      </w:pPr>
    </w:p>
    <w:p w:rsidR="00D10B0F" w:rsidRPr="00B6602C" w:rsidRDefault="00D10B0F" w:rsidP="004478A6">
      <w:pPr>
        <w:ind w:firstLine="567"/>
        <w:jc w:val="both"/>
        <w:rPr>
          <w:bCs/>
          <w:caps/>
          <w:sz w:val="28"/>
          <w:szCs w:val="28"/>
        </w:rPr>
      </w:pPr>
      <w:r w:rsidRPr="00B6602C">
        <w:rPr>
          <w:bCs/>
          <w:sz w:val="28"/>
          <w:szCs w:val="28"/>
        </w:rPr>
        <w:t xml:space="preserve">Содержат </w:t>
      </w:r>
      <w:r w:rsidR="0044526F" w:rsidRPr="00176483">
        <w:rPr>
          <w:bCs/>
          <w:sz w:val="28"/>
          <w:szCs w:val="28"/>
        </w:rPr>
        <w:t>общие рекомендации по освоению</w:t>
      </w:r>
      <w:r w:rsidRPr="00176483">
        <w:rPr>
          <w:bCs/>
          <w:sz w:val="28"/>
          <w:szCs w:val="28"/>
        </w:rPr>
        <w:t xml:space="preserve"> дисциплины «</w:t>
      </w:r>
      <w:r w:rsidR="006E01BD">
        <w:rPr>
          <w:bCs/>
          <w:sz w:val="28"/>
          <w:szCs w:val="28"/>
        </w:rPr>
        <w:t>Стратегическое планирование и прогнозирование</w:t>
      </w:r>
      <w:r w:rsidR="0044526F" w:rsidRPr="00176483">
        <w:rPr>
          <w:bCs/>
          <w:sz w:val="28"/>
          <w:szCs w:val="28"/>
        </w:rPr>
        <w:t xml:space="preserve">», </w:t>
      </w:r>
      <w:r w:rsidR="00C35F93" w:rsidRPr="00176483">
        <w:rPr>
          <w:bCs/>
          <w:sz w:val="28"/>
          <w:szCs w:val="28"/>
        </w:rPr>
        <w:t>рекомендации</w:t>
      </w:r>
      <w:r w:rsidR="0044526F" w:rsidRPr="00176483">
        <w:rPr>
          <w:bCs/>
          <w:sz w:val="28"/>
          <w:szCs w:val="28"/>
        </w:rPr>
        <w:t xml:space="preserve"> </w:t>
      </w:r>
      <w:r w:rsidR="003175A9" w:rsidRPr="00176483">
        <w:rPr>
          <w:bCs/>
          <w:sz w:val="28"/>
          <w:szCs w:val="28"/>
        </w:rPr>
        <w:t xml:space="preserve">по аудиторной учебной работе, </w:t>
      </w:r>
      <w:r w:rsidR="004478A6" w:rsidRPr="00176483">
        <w:rPr>
          <w:bCs/>
          <w:sz w:val="28"/>
          <w:szCs w:val="28"/>
        </w:rPr>
        <w:t>методические указания для проведения практических занятий</w:t>
      </w:r>
      <w:r w:rsidR="003175A9" w:rsidRPr="00176483">
        <w:rPr>
          <w:bCs/>
          <w:sz w:val="28"/>
          <w:szCs w:val="28"/>
        </w:rPr>
        <w:t xml:space="preserve">, </w:t>
      </w:r>
      <w:r w:rsidR="004478A6" w:rsidRPr="00176483">
        <w:rPr>
          <w:bCs/>
          <w:sz w:val="28"/>
          <w:szCs w:val="28"/>
        </w:rPr>
        <w:t>методические указания по самостоятельной работе студента, рекомендации по написанию контрольной работы</w:t>
      </w:r>
      <w:r w:rsidR="004478A6">
        <w:rPr>
          <w:bCs/>
          <w:sz w:val="28"/>
          <w:szCs w:val="28"/>
        </w:rPr>
        <w:t xml:space="preserve"> </w:t>
      </w:r>
      <w:r w:rsidR="004478A6" w:rsidRPr="004478A6">
        <w:rPr>
          <w:bCs/>
          <w:sz w:val="28"/>
          <w:szCs w:val="28"/>
        </w:rPr>
        <w:t>для обучающихся на заочной форме</w:t>
      </w:r>
      <w:r w:rsidR="00C37C46">
        <w:rPr>
          <w:bCs/>
          <w:sz w:val="28"/>
          <w:szCs w:val="28"/>
        </w:rPr>
        <w:t>,</w:t>
      </w:r>
      <w:r w:rsidR="004478A6" w:rsidRPr="004478A6">
        <w:rPr>
          <w:bCs/>
          <w:sz w:val="28"/>
          <w:szCs w:val="28"/>
        </w:rPr>
        <w:t xml:space="preserve"> </w:t>
      </w:r>
      <w:r w:rsidR="003175A9" w:rsidRPr="00B14859">
        <w:rPr>
          <w:bCs/>
          <w:sz w:val="28"/>
          <w:szCs w:val="28"/>
        </w:rPr>
        <w:t>рекомендации по работе с научной и учебной литературой.</w:t>
      </w:r>
    </w:p>
    <w:p w:rsidR="00D10B0F" w:rsidRPr="00B6602C" w:rsidRDefault="00D10B0F" w:rsidP="00D10B0F">
      <w:pPr>
        <w:ind w:firstLine="567"/>
        <w:jc w:val="both"/>
        <w:rPr>
          <w:bCs/>
          <w:caps/>
          <w:sz w:val="28"/>
          <w:szCs w:val="28"/>
        </w:rPr>
      </w:pPr>
      <w:r w:rsidRPr="00B6602C">
        <w:rPr>
          <w:bCs/>
          <w:sz w:val="28"/>
          <w:szCs w:val="28"/>
        </w:rPr>
        <w:t xml:space="preserve">Предназначены для обучающихся всех форм обучения по направлению </w:t>
      </w:r>
      <w:r w:rsidR="003A56B8" w:rsidRPr="003A56B8">
        <w:rPr>
          <w:bCs/>
          <w:sz w:val="28"/>
          <w:szCs w:val="28"/>
        </w:rPr>
        <w:t>38.0</w:t>
      </w:r>
      <w:r w:rsidR="00B01910">
        <w:rPr>
          <w:bCs/>
          <w:sz w:val="28"/>
          <w:szCs w:val="28"/>
        </w:rPr>
        <w:t>4</w:t>
      </w:r>
      <w:r w:rsidR="003A56B8" w:rsidRPr="003A56B8">
        <w:rPr>
          <w:bCs/>
          <w:sz w:val="28"/>
          <w:szCs w:val="28"/>
        </w:rPr>
        <w:t>.0</w:t>
      </w:r>
      <w:r w:rsidR="00B01910">
        <w:rPr>
          <w:bCs/>
          <w:sz w:val="28"/>
          <w:szCs w:val="28"/>
        </w:rPr>
        <w:t>1</w:t>
      </w:r>
      <w:r w:rsidR="003A56B8" w:rsidRPr="003A56B8">
        <w:rPr>
          <w:bCs/>
          <w:sz w:val="28"/>
          <w:szCs w:val="28"/>
        </w:rPr>
        <w:t xml:space="preserve"> </w:t>
      </w:r>
      <w:r w:rsidR="00B01910">
        <w:rPr>
          <w:bCs/>
          <w:sz w:val="28"/>
          <w:szCs w:val="28"/>
        </w:rPr>
        <w:t>Экономика</w:t>
      </w:r>
    </w:p>
    <w:p w:rsidR="00D10B0F" w:rsidRPr="00B6602C" w:rsidRDefault="00D10B0F" w:rsidP="00D10B0F">
      <w:pPr>
        <w:rPr>
          <w:rFonts w:ascii="TimesET" w:hAnsi="TimesET" w:cs="TimesET"/>
          <w:sz w:val="28"/>
          <w:szCs w:val="28"/>
          <w:lang w:eastAsia="zh-CN"/>
        </w:rPr>
        <w:sectPr w:rsidR="00D10B0F" w:rsidRPr="00B6602C">
          <w:headerReference w:type="default" r:id="rId8"/>
          <w:pgSz w:w="11906" w:h="16838"/>
          <w:pgMar w:top="1134" w:right="1134" w:bottom="1134" w:left="1134" w:header="0" w:footer="1134" w:gutter="0"/>
          <w:pgNumType w:start="1"/>
          <w:cols w:space="720"/>
        </w:sectPr>
      </w:pPr>
    </w:p>
    <w:p w:rsidR="001A7E73" w:rsidRPr="00B6602C" w:rsidRDefault="001A7E73" w:rsidP="001A7E73">
      <w:pPr>
        <w:jc w:val="center"/>
        <w:rPr>
          <w:sz w:val="28"/>
          <w:szCs w:val="28"/>
        </w:rPr>
      </w:pPr>
    </w:p>
    <w:p w:rsidR="001A7E73" w:rsidRPr="00B6602C" w:rsidRDefault="001A7E73" w:rsidP="001A7E73">
      <w:pPr>
        <w:jc w:val="center"/>
        <w:rPr>
          <w:b/>
          <w:sz w:val="28"/>
          <w:szCs w:val="28"/>
        </w:rPr>
      </w:pPr>
      <w:r w:rsidRPr="00B6602C">
        <w:rPr>
          <w:b/>
          <w:sz w:val="28"/>
          <w:szCs w:val="28"/>
        </w:rPr>
        <w:t>СОДЕРЖАНИЕ</w:t>
      </w:r>
    </w:p>
    <w:sdt>
      <w:sdtPr>
        <w:rPr>
          <w:rFonts w:ascii="Times New Roman" w:eastAsia="Times New Roman" w:hAnsi="Times New Roman" w:cs="Times New Roman"/>
          <w:b w:val="0"/>
          <w:bCs w:val="0"/>
          <w:color w:val="auto"/>
          <w:sz w:val="20"/>
          <w:szCs w:val="20"/>
        </w:rPr>
        <w:id w:val="2146702424"/>
        <w:docPartObj>
          <w:docPartGallery w:val="Table of Contents"/>
          <w:docPartUnique/>
        </w:docPartObj>
      </w:sdtPr>
      <w:sdtEndPr/>
      <w:sdtContent>
        <w:p w:rsidR="004944DD" w:rsidRPr="008E5A8E" w:rsidRDefault="004944DD" w:rsidP="004944DD">
          <w:pPr>
            <w:pStyle w:val="af6"/>
            <w:spacing w:before="0" w:line="240" w:lineRule="auto"/>
            <w:rPr>
              <w:b w:val="0"/>
              <w:sz w:val="24"/>
              <w:szCs w:val="24"/>
            </w:rPr>
          </w:pPr>
        </w:p>
        <w:p w:rsidR="008E5A8E" w:rsidRPr="008E5A8E" w:rsidRDefault="004944DD" w:rsidP="008E5A8E">
          <w:pPr>
            <w:pStyle w:val="12"/>
            <w:spacing w:line="276" w:lineRule="auto"/>
            <w:rPr>
              <w:rFonts w:asciiTheme="minorHAnsi" w:eastAsiaTheme="minorEastAsia" w:hAnsiTheme="minorHAnsi" w:cstheme="minorBidi"/>
              <w:noProof/>
              <w:sz w:val="24"/>
              <w:szCs w:val="24"/>
            </w:rPr>
          </w:pPr>
          <w:r w:rsidRPr="008E5A8E">
            <w:rPr>
              <w:sz w:val="24"/>
              <w:szCs w:val="24"/>
            </w:rPr>
            <w:fldChar w:fldCharType="begin"/>
          </w:r>
          <w:r w:rsidRPr="008E5A8E">
            <w:rPr>
              <w:sz w:val="24"/>
              <w:szCs w:val="24"/>
            </w:rPr>
            <w:instrText xml:space="preserve"> TOC \o "1-3" \h \z \u </w:instrText>
          </w:r>
          <w:r w:rsidRPr="008E5A8E">
            <w:rPr>
              <w:sz w:val="24"/>
              <w:szCs w:val="24"/>
            </w:rPr>
            <w:fldChar w:fldCharType="separate"/>
          </w:r>
          <w:hyperlink w:anchor="_Toc112175043" w:history="1">
            <w:r w:rsidR="008E5A8E" w:rsidRPr="008E5A8E">
              <w:rPr>
                <w:rStyle w:val="ac"/>
                <w:noProof/>
                <w:sz w:val="24"/>
                <w:szCs w:val="24"/>
              </w:rPr>
              <w:t>1 Общие положения</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_Toc112175043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4</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44" w:history="1">
            <w:r w:rsidR="008E5A8E" w:rsidRPr="008E5A8E">
              <w:rPr>
                <w:rStyle w:val="ac"/>
                <w:noProof/>
                <w:sz w:val="24"/>
                <w:szCs w:val="24"/>
              </w:rPr>
              <w:t>1.1 Цели освоения дисциплины</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_Toc112175044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4</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45" w:history="1">
            <w:r w:rsidR="008E5A8E" w:rsidRPr="008E5A8E">
              <w:rPr>
                <w:rStyle w:val="ac"/>
                <w:noProof/>
                <w:sz w:val="24"/>
                <w:szCs w:val="24"/>
              </w:rPr>
              <w:t>1.2 Перечень компетенций, формируемых в процессе изучения дисциплины</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_Toc112175045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4</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46" w:history="1">
            <w:r w:rsidR="008E5A8E" w:rsidRPr="008E5A8E">
              <w:rPr>
                <w:rStyle w:val="ac"/>
                <w:rFonts w:eastAsia="Calibri"/>
                <w:noProof/>
                <w:sz w:val="24"/>
                <w:szCs w:val="24"/>
                <w:lang w:eastAsia="en-US"/>
              </w:rPr>
              <w:t>1.3 Основные виды занятий при изучении данного курса</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_Toc112175046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5</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47" w:history="1">
            <w:r w:rsidR="008E5A8E" w:rsidRPr="008E5A8E">
              <w:rPr>
                <w:rStyle w:val="ac"/>
                <w:rFonts w:eastAsia="Calibri"/>
                <w:noProof/>
                <w:sz w:val="24"/>
                <w:szCs w:val="24"/>
                <w:lang w:eastAsia="en-US"/>
              </w:rPr>
              <w:t>1.4 Промежуточная аттестация</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_Toc112175047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5</w:t>
            </w:r>
            <w:r w:rsidR="008E5A8E" w:rsidRPr="008E5A8E">
              <w:rPr>
                <w:noProof/>
                <w:webHidden/>
                <w:sz w:val="24"/>
                <w:szCs w:val="24"/>
              </w:rPr>
              <w:fldChar w:fldCharType="end"/>
            </w:r>
          </w:hyperlink>
        </w:p>
        <w:p w:rsidR="008E5A8E" w:rsidRPr="008E5A8E" w:rsidRDefault="00D706CA" w:rsidP="008E5A8E">
          <w:pPr>
            <w:pStyle w:val="12"/>
            <w:spacing w:line="276" w:lineRule="auto"/>
            <w:rPr>
              <w:rFonts w:asciiTheme="minorHAnsi" w:eastAsiaTheme="minorEastAsia" w:hAnsiTheme="minorHAnsi" w:cstheme="minorBidi"/>
              <w:noProof/>
              <w:sz w:val="24"/>
              <w:szCs w:val="24"/>
            </w:rPr>
          </w:pPr>
          <w:hyperlink w:anchor="_Toc112175048" w:history="1">
            <w:r w:rsidR="008E5A8E" w:rsidRPr="008E5A8E">
              <w:rPr>
                <w:rStyle w:val="ac"/>
                <w:rFonts w:eastAsia="Calibri"/>
                <w:noProof/>
                <w:sz w:val="24"/>
                <w:szCs w:val="24"/>
                <w:lang w:eastAsia="en-US"/>
              </w:rPr>
              <w:t>2 Аудиторные занятия</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_Toc112175048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8</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49" w:history="1">
            <w:r w:rsidR="008E5A8E" w:rsidRPr="008E5A8E">
              <w:rPr>
                <w:rStyle w:val="ac"/>
                <w:rFonts w:eastAsia="Calibri"/>
                <w:noProof/>
                <w:sz w:val="24"/>
                <w:szCs w:val="24"/>
                <w:lang w:eastAsia="en-US"/>
              </w:rPr>
              <w:t>2.1. Общие положения</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_Toc112175049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8</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50" w:history="1">
            <w:r w:rsidR="008E5A8E" w:rsidRPr="008E5A8E">
              <w:rPr>
                <w:rStyle w:val="ac"/>
                <w:rFonts w:eastAsia="Calibri"/>
                <w:noProof/>
                <w:sz w:val="24"/>
                <w:szCs w:val="24"/>
                <w:lang w:eastAsia="en-US"/>
              </w:rPr>
              <w:t>2.2. Методические указания для проведения практических занятий</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_Toc112175050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10</w:t>
            </w:r>
            <w:r w:rsidR="008E5A8E" w:rsidRPr="008E5A8E">
              <w:rPr>
                <w:noProof/>
                <w:webHidden/>
                <w:sz w:val="24"/>
                <w:szCs w:val="24"/>
              </w:rPr>
              <w:fldChar w:fldCharType="end"/>
            </w:r>
          </w:hyperlink>
        </w:p>
        <w:p w:rsidR="008E5A8E" w:rsidRPr="008E5A8E" w:rsidRDefault="00D706CA" w:rsidP="008E5A8E">
          <w:pPr>
            <w:pStyle w:val="12"/>
            <w:spacing w:line="276" w:lineRule="auto"/>
            <w:rPr>
              <w:rFonts w:asciiTheme="minorHAnsi" w:eastAsiaTheme="minorEastAsia" w:hAnsiTheme="minorHAnsi" w:cstheme="minorBidi"/>
              <w:noProof/>
              <w:sz w:val="24"/>
              <w:szCs w:val="24"/>
            </w:rPr>
          </w:pPr>
          <w:hyperlink w:anchor="_Toc112175051" w:history="1">
            <w:r w:rsidR="008E5A8E" w:rsidRPr="008E5A8E">
              <w:rPr>
                <w:rStyle w:val="ac"/>
                <w:rFonts w:eastAsia="Calibri"/>
                <w:noProof/>
                <w:sz w:val="24"/>
                <w:szCs w:val="24"/>
                <w:lang w:eastAsia="en-US"/>
              </w:rPr>
              <w:t>3 Самостоятельная работа</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_Toc112175051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18</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52" w:history="1">
            <w:r w:rsidR="008E5A8E" w:rsidRPr="008E5A8E">
              <w:rPr>
                <w:rStyle w:val="ac"/>
                <w:rFonts w:eastAsia="Calibri"/>
                <w:noProof/>
                <w:sz w:val="24"/>
                <w:szCs w:val="24"/>
                <w:lang w:eastAsia="en-US"/>
              </w:rPr>
              <w:t>3.1 Общие положения</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_Toc112175052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18</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53" w:history="1">
            <w:r w:rsidR="008E5A8E" w:rsidRPr="008E5A8E">
              <w:rPr>
                <w:rStyle w:val="ac"/>
                <w:rFonts w:eastAsia="Calibri"/>
                <w:noProof/>
                <w:sz w:val="24"/>
                <w:szCs w:val="24"/>
                <w:lang w:eastAsia="en-US"/>
              </w:rPr>
              <w:t>3.2 Методические указания по самостоятельной работе студента</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_Toc112175053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18</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54" w:history="1">
            <w:r w:rsidR="008E5A8E" w:rsidRPr="008E5A8E">
              <w:rPr>
                <w:rStyle w:val="ac"/>
                <w:noProof/>
                <w:sz w:val="24"/>
                <w:szCs w:val="24"/>
              </w:rPr>
              <w:t>Темы, выносимые на самостоятельное изучение по дисциплине «Стратегическое планирование и прогнозирование»</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_Toc112175054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19</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55" w:history="1">
            <w:r w:rsidR="008E5A8E" w:rsidRPr="008E5A8E">
              <w:rPr>
                <w:rStyle w:val="ac"/>
                <w:noProof/>
                <w:sz w:val="24"/>
                <w:szCs w:val="24"/>
              </w:rPr>
              <w:t>Задания для самостоятельного освоения материала</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_Toc112175055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19</w:t>
            </w:r>
            <w:r w:rsidR="008E5A8E" w:rsidRPr="008E5A8E">
              <w:rPr>
                <w:noProof/>
                <w:webHidden/>
                <w:sz w:val="24"/>
                <w:szCs w:val="24"/>
              </w:rPr>
              <w:fldChar w:fldCharType="end"/>
            </w:r>
          </w:hyperlink>
        </w:p>
        <w:p w:rsidR="008E5A8E" w:rsidRPr="008E5A8E" w:rsidRDefault="00D706CA" w:rsidP="008E5A8E">
          <w:pPr>
            <w:pStyle w:val="25"/>
            <w:spacing w:line="276" w:lineRule="auto"/>
            <w:rPr>
              <w:rFonts w:asciiTheme="minorHAnsi" w:eastAsiaTheme="minorEastAsia" w:hAnsiTheme="minorHAnsi" w:cstheme="minorBidi"/>
              <w:noProof/>
              <w:sz w:val="24"/>
              <w:szCs w:val="24"/>
            </w:rPr>
          </w:pPr>
          <w:hyperlink w:anchor="_Toc112175056" w:history="1">
            <w:r w:rsidR="008E5A8E" w:rsidRPr="008E5A8E">
              <w:rPr>
                <w:rStyle w:val="ac"/>
                <w:rFonts w:eastAsia="Calibri"/>
                <w:noProof/>
                <w:sz w:val="24"/>
                <w:szCs w:val="24"/>
                <w:lang w:eastAsia="en-US"/>
              </w:rPr>
              <w:t>3.3 Рекомендации по написанию контрольной работы</w:t>
            </w:r>
          </w:hyperlink>
          <w:hyperlink w:anchor="_Toc112175057" w:history="1">
            <w:r w:rsidR="008E5A8E" w:rsidRPr="008E5A8E">
              <w:rPr>
                <w:rStyle w:val="ac"/>
                <w:rFonts w:eastAsia="Calibri"/>
                <w:noProof/>
                <w:sz w:val="24"/>
                <w:szCs w:val="24"/>
                <w:lang w:eastAsia="en-US"/>
              </w:rPr>
              <w:t>для обучающихся на заочной форме</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_Toc112175057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23</w:t>
            </w:r>
            <w:r w:rsidR="008E5A8E" w:rsidRPr="008E5A8E">
              <w:rPr>
                <w:noProof/>
                <w:webHidden/>
                <w:sz w:val="24"/>
                <w:szCs w:val="24"/>
              </w:rPr>
              <w:fldChar w:fldCharType="end"/>
            </w:r>
          </w:hyperlink>
        </w:p>
        <w:p w:rsidR="008E5A8E" w:rsidRPr="008E5A8E" w:rsidRDefault="00D706CA" w:rsidP="008E5A8E">
          <w:pPr>
            <w:pStyle w:val="12"/>
            <w:spacing w:line="276" w:lineRule="auto"/>
            <w:rPr>
              <w:rFonts w:asciiTheme="minorHAnsi" w:eastAsiaTheme="minorEastAsia" w:hAnsiTheme="minorHAnsi" w:cstheme="minorBidi"/>
              <w:noProof/>
              <w:sz w:val="24"/>
              <w:szCs w:val="24"/>
            </w:rPr>
          </w:pPr>
          <w:hyperlink w:anchor="_Toc112175060" w:history="1">
            <w:r w:rsidR="008E5A8E" w:rsidRPr="008E5A8E">
              <w:rPr>
                <w:rStyle w:val="ac"/>
                <w:rFonts w:eastAsia="Calibri"/>
                <w:noProof/>
                <w:sz w:val="24"/>
                <w:szCs w:val="24"/>
                <w:lang w:eastAsia="en-US"/>
              </w:rPr>
              <w:t>4 Рекомендации по работе с научной и учебной литературой</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_Toc112175060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26</w:t>
            </w:r>
            <w:r w:rsidR="008E5A8E" w:rsidRPr="008E5A8E">
              <w:rPr>
                <w:noProof/>
                <w:webHidden/>
                <w:sz w:val="24"/>
                <w:szCs w:val="24"/>
              </w:rPr>
              <w:fldChar w:fldCharType="end"/>
            </w:r>
          </w:hyperlink>
        </w:p>
        <w:p w:rsidR="008E5A8E" w:rsidRPr="008E5A8E" w:rsidRDefault="00D706CA" w:rsidP="008E5A8E">
          <w:pPr>
            <w:pStyle w:val="12"/>
            <w:spacing w:line="276" w:lineRule="auto"/>
            <w:rPr>
              <w:rFonts w:asciiTheme="minorHAnsi" w:eastAsiaTheme="minorEastAsia" w:hAnsiTheme="minorHAnsi" w:cstheme="minorBidi"/>
              <w:noProof/>
              <w:sz w:val="24"/>
              <w:szCs w:val="24"/>
            </w:rPr>
          </w:pPr>
          <w:hyperlink w:anchor="_Toc112175061" w:history="1">
            <w:r w:rsidR="008E5A8E" w:rsidRPr="008E5A8E">
              <w:rPr>
                <w:rStyle w:val="ac"/>
                <w:rFonts w:eastAsia="Calibri"/>
                <w:noProof/>
                <w:sz w:val="24"/>
                <w:szCs w:val="24"/>
                <w:lang w:eastAsia="en-US"/>
              </w:rPr>
              <w:t>5 Учебно-методические материалы и программно-информационное обеспечение</w:t>
            </w:r>
            <w:r w:rsidR="008E5A8E" w:rsidRPr="008E5A8E">
              <w:rPr>
                <w:noProof/>
                <w:webHidden/>
                <w:sz w:val="24"/>
                <w:szCs w:val="24"/>
              </w:rPr>
              <w:tab/>
            </w:r>
            <w:r w:rsidR="008E5A8E" w:rsidRPr="008E5A8E">
              <w:rPr>
                <w:noProof/>
                <w:webHidden/>
                <w:sz w:val="24"/>
                <w:szCs w:val="24"/>
              </w:rPr>
              <w:fldChar w:fldCharType="begin"/>
            </w:r>
            <w:r w:rsidR="008E5A8E" w:rsidRPr="008E5A8E">
              <w:rPr>
                <w:noProof/>
                <w:webHidden/>
                <w:sz w:val="24"/>
                <w:szCs w:val="24"/>
              </w:rPr>
              <w:instrText xml:space="preserve"> PAGEREF _Toc112175061 \h </w:instrText>
            </w:r>
            <w:r w:rsidR="008E5A8E" w:rsidRPr="008E5A8E">
              <w:rPr>
                <w:noProof/>
                <w:webHidden/>
                <w:sz w:val="24"/>
                <w:szCs w:val="24"/>
              </w:rPr>
            </w:r>
            <w:r w:rsidR="008E5A8E" w:rsidRPr="008E5A8E">
              <w:rPr>
                <w:noProof/>
                <w:webHidden/>
                <w:sz w:val="24"/>
                <w:szCs w:val="24"/>
              </w:rPr>
              <w:fldChar w:fldCharType="separate"/>
            </w:r>
            <w:r w:rsidR="008E5A8E" w:rsidRPr="008E5A8E">
              <w:rPr>
                <w:noProof/>
                <w:webHidden/>
                <w:sz w:val="24"/>
                <w:szCs w:val="24"/>
              </w:rPr>
              <w:t>27</w:t>
            </w:r>
            <w:r w:rsidR="008E5A8E" w:rsidRPr="008E5A8E">
              <w:rPr>
                <w:noProof/>
                <w:webHidden/>
                <w:sz w:val="24"/>
                <w:szCs w:val="24"/>
              </w:rPr>
              <w:fldChar w:fldCharType="end"/>
            </w:r>
          </w:hyperlink>
        </w:p>
        <w:p w:rsidR="004944DD" w:rsidRDefault="004944DD" w:rsidP="007240C3">
          <w:pPr>
            <w:spacing w:line="360" w:lineRule="auto"/>
          </w:pPr>
          <w:r w:rsidRPr="008E5A8E">
            <w:rPr>
              <w:bCs/>
              <w:sz w:val="24"/>
              <w:szCs w:val="24"/>
            </w:rPr>
            <w:fldChar w:fldCharType="end"/>
          </w:r>
        </w:p>
      </w:sdtContent>
    </w:sdt>
    <w:p w:rsidR="001A7E73" w:rsidRDefault="001A7E73" w:rsidP="001A7E73">
      <w:pPr>
        <w:jc w:val="center"/>
        <w:rPr>
          <w:rFonts w:eastAsia="Calibri"/>
          <w:sz w:val="24"/>
          <w:szCs w:val="24"/>
          <w:lang w:eastAsia="en-US"/>
        </w:rPr>
      </w:pPr>
    </w:p>
    <w:p w:rsidR="00682EA5" w:rsidRPr="00B6602C" w:rsidRDefault="00682EA5">
      <w:pPr>
        <w:spacing w:after="160" w:line="259" w:lineRule="auto"/>
        <w:rPr>
          <w:rFonts w:eastAsia="Calibri"/>
          <w:sz w:val="24"/>
          <w:szCs w:val="24"/>
          <w:lang w:eastAsia="en-US"/>
        </w:rPr>
      </w:pPr>
      <w:r w:rsidRPr="00B6602C">
        <w:rPr>
          <w:rFonts w:eastAsia="Calibri"/>
          <w:sz w:val="24"/>
          <w:szCs w:val="24"/>
          <w:lang w:eastAsia="en-US"/>
        </w:rPr>
        <w:br w:type="page"/>
      </w:r>
      <w:r w:rsidR="00370849">
        <w:rPr>
          <w:rFonts w:eastAsia="Calibri"/>
          <w:sz w:val="24"/>
          <w:szCs w:val="24"/>
          <w:lang w:eastAsia="en-US"/>
        </w:rPr>
        <w:lastRenderedPageBreak/>
        <w:t xml:space="preserve"> </w:t>
      </w:r>
    </w:p>
    <w:p w:rsidR="00682EA5" w:rsidRPr="004944DD" w:rsidRDefault="00682EA5" w:rsidP="004944DD">
      <w:pPr>
        <w:pStyle w:val="1"/>
        <w:jc w:val="center"/>
        <w:rPr>
          <w:rFonts w:ascii="Times New Roman" w:hAnsi="Times New Roman" w:cs="Times New Roman"/>
          <w:color w:val="auto"/>
        </w:rPr>
      </w:pPr>
      <w:bookmarkStart w:id="0" w:name="_Toc112175043"/>
      <w:r w:rsidRPr="004944DD">
        <w:rPr>
          <w:rFonts w:ascii="Times New Roman" w:hAnsi="Times New Roman" w:cs="Times New Roman"/>
          <w:color w:val="auto"/>
        </w:rPr>
        <w:t>1 Общие положения</w:t>
      </w:r>
      <w:bookmarkEnd w:id="0"/>
    </w:p>
    <w:p w:rsidR="003C7E9A" w:rsidRPr="00D6250E" w:rsidRDefault="003C7E9A" w:rsidP="001A7E73">
      <w:pPr>
        <w:jc w:val="center"/>
        <w:rPr>
          <w:b/>
          <w:sz w:val="22"/>
          <w:szCs w:val="22"/>
        </w:rPr>
      </w:pPr>
    </w:p>
    <w:p w:rsidR="00682EA5" w:rsidRPr="004944DD" w:rsidRDefault="00682EA5" w:rsidP="004944DD">
      <w:pPr>
        <w:pStyle w:val="2"/>
        <w:rPr>
          <w:b/>
          <w:szCs w:val="28"/>
        </w:rPr>
      </w:pPr>
      <w:bookmarkStart w:id="1" w:name="_Toc112175044"/>
      <w:r w:rsidRPr="004944DD">
        <w:rPr>
          <w:b/>
          <w:szCs w:val="28"/>
        </w:rPr>
        <w:t xml:space="preserve">1.1 Цели </w:t>
      </w:r>
      <w:r w:rsidR="003C7E9A" w:rsidRPr="004944DD">
        <w:rPr>
          <w:b/>
          <w:szCs w:val="28"/>
        </w:rPr>
        <w:t>освоения</w:t>
      </w:r>
      <w:r w:rsidRPr="004944DD">
        <w:rPr>
          <w:b/>
          <w:szCs w:val="28"/>
        </w:rPr>
        <w:t xml:space="preserve"> дисциплины</w:t>
      </w:r>
      <w:bookmarkEnd w:id="1"/>
      <w:r w:rsidRPr="004944DD">
        <w:rPr>
          <w:b/>
          <w:szCs w:val="28"/>
        </w:rPr>
        <w:t xml:space="preserve"> </w:t>
      </w:r>
    </w:p>
    <w:p w:rsidR="00AB0209" w:rsidRDefault="00176483" w:rsidP="00FF7DE2">
      <w:pPr>
        <w:ind w:firstLine="709"/>
        <w:jc w:val="both"/>
        <w:rPr>
          <w:rFonts w:eastAsia="Calibri"/>
          <w:sz w:val="28"/>
          <w:szCs w:val="28"/>
          <w:lang w:eastAsia="en-US"/>
        </w:rPr>
      </w:pPr>
      <w:r w:rsidRPr="00176483">
        <w:rPr>
          <w:rFonts w:eastAsia="Calibri"/>
          <w:sz w:val="28"/>
          <w:szCs w:val="28"/>
          <w:lang w:eastAsia="en-US"/>
        </w:rPr>
        <w:t>Целью освоения дисциплины «</w:t>
      </w:r>
      <w:r w:rsidR="006E01BD">
        <w:rPr>
          <w:rFonts w:eastAsia="Calibri"/>
          <w:sz w:val="28"/>
          <w:szCs w:val="28"/>
          <w:lang w:eastAsia="en-US"/>
        </w:rPr>
        <w:t>Стратегическое планирование и прогнозирование</w:t>
      </w:r>
      <w:r w:rsidRPr="00176483">
        <w:rPr>
          <w:rFonts w:eastAsia="Calibri"/>
          <w:sz w:val="28"/>
          <w:szCs w:val="28"/>
          <w:lang w:eastAsia="en-US"/>
        </w:rPr>
        <w:t xml:space="preserve">» является </w:t>
      </w:r>
      <w:r w:rsidR="006E01BD" w:rsidRPr="006E01BD">
        <w:rPr>
          <w:rFonts w:eastAsia="Calibri"/>
          <w:sz w:val="28"/>
          <w:szCs w:val="28"/>
          <w:lang w:eastAsia="en-US"/>
        </w:rPr>
        <w:t>получение студентами-магистрантами комплекса знаний о ключевых положениях теории и практики стратегического планирования и прогнозирования с учетом отечественного и зарубежного опыта;</w:t>
      </w:r>
      <w:r w:rsidR="009D28D1">
        <w:rPr>
          <w:rFonts w:eastAsia="Calibri"/>
          <w:sz w:val="28"/>
          <w:szCs w:val="28"/>
          <w:lang w:eastAsia="en-US"/>
        </w:rPr>
        <w:t xml:space="preserve"> </w:t>
      </w:r>
      <w:r w:rsidR="006E01BD" w:rsidRPr="006E01BD">
        <w:rPr>
          <w:rFonts w:eastAsia="Calibri"/>
          <w:sz w:val="28"/>
          <w:szCs w:val="28"/>
          <w:lang w:eastAsia="en-US"/>
        </w:rPr>
        <w:t>развитие навыков творческого инициативного использования знаний в научно-исследовательской и практической деятельности.</w:t>
      </w:r>
    </w:p>
    <w:p w:rsidR="003A56B8" w:rsidRPr="00D6250E" w:rsidRDefault="003A56B8" w:rsidP="003A56B8">
      <w:pPr>
        <w:jc w:val="both"/>
        <w:rPr>
          <w:b/>
          <w:sz w:val="22"/>
          <w:szCs w:val="22"/>
        </w:rPr>
      </w:pPr>
    </w:p>
    <w:p w:rsidR="003C7E9A" w:rsidRPr="004944DD" w:rsidRDefault="003C7E9A" w:rsidP="004944DD">
      <w:pPr>
        <w:pStyle w:val="2"/>
        <w:rPr>
          <w:b/>
          <w:szCs w:val="28"/>
        </w:rPr>
      </w:pPr>
      <w:bookmarkStart w:id="2" w:name="_Toc112175045"/>
      <w:r w:rsidRPr="004944DD">
        <w:rPr>
          <w:b/>
          <w:szCs w:val="28"/>
        </w:rPr>
        <w:t>1.2 Перечень компетенций, формируемых в процессе изучения дисциплины</w:t>
      </w:r>
      <w:bookmarkEnd w:id="2"/>
    </w:p>
    <w:p w:rsidR="003C7E9A" w:rsidRPr="00B6602C" w:rsidRDefault="003C7E9A" w:rsidP="003C79BC">
      <w:pPr>
        <w:ind w:firstLine="709"/>
        <w:jc w:val="both"/>
        <w:rPr>
          <w:rFonts w:eastAsia="Calibri"/>
          <w:sz w:val="28"/>
          <w:szCs w:val="28"/>
          <w:lang w:eastAsia="en-US"/>
        </w:rPr>
      </w:pPr>
      <w:r w:rsidRPr="00B6602C">
        <w:rPr>
          <w:rFonts w:eastAsia="Calibri"/>
          <w:sz w:val="28"/>
          <w:szCs w:val="28"/>
          <w:lang w:eastAsia="en-US"/>
        </w:rPr>
        <w:t xml:space="preserve">Процесс изучения дисциплины </w:t>
      </w:r>
      <w:r w:rsidRPr="00B6602C">
        <w:rPr>
          <w:sz w:val="28"/>
        </w:rPr>
        <w:t>«</w:t>
      </w:r>
      <w:r w:rsidR="006E01BD">
        <w:rPr>
          <w:i/>
          <w:sz w:val="28"/>
        </w:rPr>
        <w:t>Стратегическое планирование и прогнозирование</w:t>
      </w:r>
      <w:r w:rsidRPr="00B6602C">
        <w:rPr>
          <w:sz w:val="28"/>
        </w:rPr>
        <w:t xml:space="preserve">» </w:t>
      </w:r>
      <w:r w:rsidRPr="00B6602C">
        <w:rPr>
          <w:rFonts w:eastAsia="Calibri"/>
          <w:sz w:val="28"/>
          <w:szCs w:val="28"/>
          <w:lang w:eastAsia="en-US"/>
        </w:rPr>
        <w:t>направлен на формирование следующих компетенций:</w:t>
      </w:r>
    </w:p>
    <w:p w:rsidR="006E01BD" w:rsidRDefault="006E01BD" w:rsidP="009607FE">
      <w:pPr>
        <w:ind w:firstLine="709"/>
        <w:jc w:val="both"/>
        <w:rPr>
          <w:rFonts w:eastAsia="Calibri"/>
          <w:b/>
          <w:sz w:val="28"/>
          <w:szCs w:val="28"/>
        </w:rPr>
      </w:pPr>
      <w:r w:rsidRPr="006E01BD">
        <w:rPr>
          <w:b/>
          <w:sz w:val="28"/>
          <w:szCs w:val="28"/>
        </w:rPr>
        <w:t xml:space="preserve">ПК-1.2: </w:t>
      </w:r>
      <w:r w:rsidRPr="006E01BD">
        <w:rPr>
          <w:sz w:val="28"/>
          <w:szCs w:val="28"/>
        </w:rPr>
        <w:t>Планирование и прогнозирование политики ценообразования предприятия</w:t>
      </w:r>
      <w:r w:rsidRPr="006E01BD">
        <w:rPr>
          <w:rFonts w:eastAsia="Calibri"/>
          <w:b/>
          <w:sz w:val="28"/>
          <w:szCs w:val="28"/>
        </w:rPr>
        <w:t xml:space="preserve"> </w:t>
      </w:r>
    </w:p>
    <w:p w:rsidR="009607FE" w:rsidRPr="009607FE" w:rsidRDefault="009607FE" w:rsidP="009607FE">
      <w:pPr>
        <w:ind w:firstLine="709"/>
        <w:jc w:val="both"/>
        <w:rPr>
          <w:rFonts w:eastAsia="Calibri"/>
          <w:sz w:val="28"/>
          <w:szCs w:val="28"/>
          <w:lang w:eastAsia="en-US"/>
        </w:rPr>
      </w:pPr>
      <w:r w:rsidRPr="009607FE">
        <w:rPr>
          <w:rFonts w:eastAsia="Calibri"/>
          <w:sz w:val="28"/>
          <w:szCs w:val="28"/>
          <w:lang w:eastAsia="en-US"/>
        </w:rPr>
        <w:t>В результ</w:t>
      </w:r>
      <w:r w:rsidR="004944DD">
        <w:rPr>
          <w:rFonts w:eastAsia="Calibri"/>
          <w:sz w:val="28"/>
          <w:szCs w:val="28"/>
          <w:lang w:eastAsia="en-US"/>
        </w:rPr>
        <w:t>ате освоения дисциплины</w:t>
      </w:r>
      <w:r w:rsidRPr="009607FE">
        <w:rPr>
          <w:rFonts w:eastAsia="Calibri"/>
          <w:sz w:val="28"/>
          <w:szCs w:val="28"/>
          <w:lang w:eastAsia="en-US"/>
        </w:rPr>
        <w:t xml:space="preserve"> обучающийся должен</w:t>
      </w:r>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t>Знать:</w:t>
      </w:r>
      <w:r>
        <w:rPr>
          <w:rFonts w:eastAsia="Calibri"/>
          <w:sz w:val="28"/>
          <w:szCs w:val="28"/>
          <w:lang w:eastAsia="en-US"/>
        </w:rPr>
        <w:t xml:space="preserve"> </w:t>
      </w:r>
    </w:p>
    <w:p w:rsidR="006E01BD" w:rsidRPr="006E01BD" w:rsidRDefault="006E01BD" w:rsidP="006E01BD">
      <w:pPr>
        <w:ind w:firstLine="709"/>
        <w:jc w:val="both"/>
        <w:rPr>
          <w:rFonts w:eastAsia="Calibri"/>
          <w:sz w:val="28"/>
          <w:szCs w:val="28"/>
          <w:lang w:eastAsia="en-US"/>
        </w:rPr>
      </w:pPr>
      <w:r w:rsidRPr="006E01BD">
        <w:rPr>
          <w:rFonts w:eastAsia="Calibri"/>
          <w:sz w:val="28"/>
          <w:szCs w:val="28"/>
          <w:lang w:eastAsia="en-US"/>
        </w:rPr>
        <w:t>отечественный и зарубежный опыт реализац</w:t>
      </w:r>
      <w:r>
        <w:rPr>
          <w:rFonts w:eastAsia="Calibri"/>
          <w:sz w:val="28"/>
          <w:szCs w:val="28"/>
          <w:lang w:eastAsia="en-US"/>
        </w:rPr>
        <w:t>ии стратегического планирования</w:t>
      </w:r>
      <w:r w:rsidRPr="006E01BD">
        <w:rPr>
          <w:rFonts w:eastAsia="Calibri"/>
          <w:sz w:val="28"/>
          <w:szCs w:val="28"/>
          <w:lang w:eastAsia="en-US"/>
        </w:rPr>
        <w:t xml:space="preserve">; </w:t>
      </w:r>
    </w:p>
    <w:p w:rsidR="006E01BD" w:rsidRPr="006E01BD" w:rsidRDefault="006E01BD" w:rsidP="006E01BD">
      <w:pPr>
        <w:ind w:firstLine="709"/>
        <w:jc w:val="both"/>
        <w:rPr>
          <w:rFonts w:eastAsia="Calibri"/>
          <w:sz w:val="28"/>
          <w:szCs w:val="28"/>
          <w:lang w:eastAsia="en-US"/>
        </w:rPr>
      </w:pPr>
      <w:r w:rsidRPr="006E01BD">
        <w:rPr>
          <w:rFonts w:eastAsia="Calibri"/>
          <w:sz w:val="28"/>
          <w:szCs w:val="28"/>
          <w:lang w:eastAsia="en-US"/>
        </w:rPr>
        <w:t xml:space="preserve">роль и функции прогнозирования при разработке макроэкономической политики ;  </w:t>
      </w:r>
    </w:p>
    <w:p w:rsidR="006E01BD" w:rsidRPr="006E01BD" w:rsidRDefault="006E01BD" w:rsidP="006E01BD">
      <w:pPr>
        <w:ind w:firstLine="709"/>
        <w:jc w:val="both"/>
        <w:rPr>
          <w:rFonts w:eastAsia="Calibri"/>
          <w:sz w:val="28"/>
          <w:szCs w:val="28"/>
          <w:lang w:eastAsia="en-US"/>
        </w:rPr>
      </w:pPr>
      <w:r w:rsidRPr="006E01BD">
        <w:rPr>
          <w:rFonts w:eastAsia="Calibri"/>
          <w:sz w:val="28"/>
          <w:szCs w:val="28"/>
          <w:lang w:eastAsia="en-US"/>
        </w:rPr>
        <w:t>принципы и систему методов социально-экономического прогнозирования с позиций научного подхода;</w:t>
      </w:r>
    </w:p>
    <w:p w:rsidR="006E01BD" w:rsidRDefault="006E01BD" w:rsidP="006E01BD">
      <w:pPr>
        <w:ind w:firstLine="709"/>
        <w:jc w:val="both"/>
        <w:rPr>
          <w:rFonts w:eastAsia="Calibri"/>
          <w:sz w:val="28"/>
          <w:szCs w:val="28"/>
          <w:lang w:eastAsia="en-US"/>
        </w:rPr>
      </w:pPr>
      <w:r w:rsidRPr="006E01BD">
        <w:rPr>
          <w:rFonts w:eastAsia="Calibri"/>
          <w:sz w:val="28"/>
          <w:szCs w:val="28"/>
          <w:lang w:eastAsia="en-US"/>
        </w:rPr>
        <w:t xml:space="preserve">способы выработки управленческих решений на основе прогнозов с позиций научного подхода. </w:t>
      </w:r>
    </w:p>
    <w:p w:rsidR="00FF7DE2" w:rsidRDefault="009607FE" w:rsidP="006E01BD">
      <w:pPr>
        <w:ind w:firstLine="709"/>
        <w:jc w:val="both"/>
        <w:rPr>
          <w:rFonts w:eastAsia="Calibri"/>
          <w:sz w:val="28"/>
          <w:szCs w:val="28"/>
          <w:lang w:eastAsia="en-US"/>
        </w:rPr>
      </w:pPr>
      <w:r w:rsidRPr="009607FE">
        <w:rPr>
          <w:rFonts w:eastAsia="Calibri"/>
          <w:sz w:val="28"/>
          <w:szCs w:val="28"/>
          <w:lang w:eastAsia="en-US"/>
        </w:rPr>
        <w:t>Уметь:</w:t>
      </w:r>
      <w:r>
        <w:rPr>
          <w:rFonts w:eastAsia="Calibri"/>
          <w:sz w:val="28"/>
          <w:szCs w:val="28"/>
          <w:lang w:eastAsia="en-US"/>
        </w:rPr>
        <w:t xml:space="preserve"> </w:t>
      </w:r>
    </w:p>
    <w:p w:rsidR="006E01BD" w:rsidRPr="006E01BD" w:rsidRDefault="006E01BD" w:rsidP="006E01BD">
      <w:pPr>
        <w:ind w:firstLine="709"/>
        <w:jc w:val="both"/>
        <w:rPr>
          <w:rFonts w:eastAsia="Calibri"/>
          <w:sz w:val="28"/>
          <w:szCs w:val="28"/>
          <w:lang w:eastAsia="en-US"/>
        </w:rPr>
      </w:pPr>
      <w:r w:rsidRPr="006E01BD">
        <w:rPr>
          <w:rFonts w:eastAsia="Calibri"/>
          <w:sz w:val="28"/>
          <w:szCs w:val="28"/>
          <w:lang w:eastAsia="en-US"/>
        </w:rPr>
        <w:t>самостоятельно исследовать и обобщать значимую прогнозно-аналитическую информацию, используемую при разработке макроэкономической политики;</w:t>
      </w:r>
    </w:p>
    <w:p w:rsidR="006E01BD" w:rsidRPr="006E01BD" w:rsidRDefault="006E01BD" w:rsidP="006E01BD">
      <w:pPr>
        <w:ind w:firstLine="709"/>
        <w:jc w:val="both"/>
        <w:rPr>
          <w:rFonts w:eastAsia="Calibri"/>
          <w:sz w:val="28"/>
          <w:szCs w:val="28"/>
          <w:lang w:eastAsia="en-US"/>
        </w:rPr>
      </w:pPr>
      <w:r w:rsidRPr="006E01BD">
        <w:rPr>
          <w:rFonts w:eastAsia="Calibri"/>
          <w:sz w:val="28"/>
          <w:szCs w:val="28"/>
          <w:lang w:eastAsia="en-US"/>
        </w:rPr>
        <w:t>использовать методы стратегического прогнозирования и планирования с позиций научного подхода;</w:t>
      </w:r>
    </w:p>
    <w:p w:rsidR="009607FE" w:rsidRPr="009607FE" w:rsidRDefault="006E01BD" w:rsidP="006E01BD">
      <w:pPr>
        <w:ind w:firstLine="709"/>
        <w:jc w:val="both"/>
        <w:rPr>
          <w:rFonts w:eastAsia="Calibri"/>
          <w:sz w:val="28"/>
          <w:szCs w:val="28"/>
          <w:lang w:eastAsia="en-US"/>
        </w:rPr>
      </w:pPr>
      <w:r w:rsidRPr="006E01BD">
        <w:rPr>
          <w:rFonts w:eastAsia="Calibri"/>
          <w:sz w:val="28"/>
          <w:szCs w:val="28"/>
          <w:lang w:eastAsia="en-US"/>
        </w:rPr>
        <w:t>вырабатывать управленческие решения на основе прогнозов с позиций научного подхода</w:t>
      </w:r>
      <w:r>
        <w:rPr>
          <w:rFonts w:eastAsia="Calibri"/>
          <w:sz w:val="28"/>
          <w:szCs w:val="28"/>
          <w:lang w:eastAsia="en-US"/>
        </w:rPr>
        <w:t>.</w:t>
      </w:r>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t>Влад</w:t>
      </w:r>
      <w:r w:rsidR="00176483">
        <w:rPr>
          <w:rFonts w:eastAsia="Calibri"/>
          <w:sz w:val="28"/>
          <w:szCs w:val="28"/>
          <w:lang w:eastAsia="en-US"/>
        </w:rPr>
        <w:t>еть</w:t>
      </w:r>
      <w:r w:rsidR="006E01BD">
        <w:rPr>
          <w:rFonts w:eastAsia="Calibri"/>
          <w:sz w:val="28"/>
          <w:szCs w:val="28"/>
          <w:lang w:eastAsia="en-US"/>
        </w:rPr>
        <w:t xml:space="preserve"> навыками</w:t>
      </w:r>
      <w:r w:rsidR="00FF7DE2">
        <w:rPr>
          <w:rFonts w:eastAsia="Calibri"/>
          <w:sz w:val="28"/>
          <w:szCs w:val="28"/>
          <w:lang w:eastAsia="en-US"/>
        </w:rPr>
        <w:t>:</w:t>
      </w:r>
    </w:p>
    <w:p w:rsidR="006E01BD" w:rsidRPr="006E01BD" w:rsidRDefault="006E01BD" w:rsidP="006E01BD">
      <w:pPr>
        <w:ind w:firstLine="709"/>
        <w:jc w:val="both"/>
        <w:rPr>
          <w:rFonts w:eastAsia="Calibri"/>
          <w:sz w:val="28"/>
          <w:szCs w:val="28"/>
          <w:lang w:eastAsia="en-US"/>
        </w:rPr>
      </w:pPr>
      <w:r w:rsidRPr="006E01BD">
        <w:rPr>
          <w:rFonts w:eastAsia="Calibri"/>
          <w:sz w:val="28"/>
          <w:szCs w:val="28"/>
          <w:lang w:eastAsia="en-US"/>
        </w:rPr>
        <w:t>стратегического планирования и прогнозирования с позиций научного подхода</w:t>
      </w:r>
    </w:p>
    <w:p w:rsidR="003C7E9A" w:rsidRPr="00B6602C" w:rsidRDefault="006E01BD" w:rsidP="006E01BD">
      <w:pPr>
        <w:ind w:firstLine="709"/>
        <w:jc w:val="both"/>
        <w:rPr>
          <w:rFonts w:eastAsia="Calibri"/>
          <w:sz w:val="28"/>
          <w:szCs w:val="28"/>
          <w:lang w:eastAsia="en-US"/>
        </w:rPr>
      </w:pPr>
      <w:r w:rsidRPr="006E01BD">
        <w:rPr>
          <w:rFonts w:eastAsia="Calibri"/>
          <w:sz w:val="28"/>
          <w:szCs w:val="28"/>
          <w:lang w:eastAsia="en-US"/>
        </w:rPr>
        <w:t>выработки управленческих решений на основе прогнозов с позиций научного подхода</w:t>
      </w:r>
      <w:r w:rsidR="00FF7DE2" w:rsidRPr="00FF7DE2">
        <w:rPr>
          <w:rFonts w:eastAsia="Calibri"/>
          <w:sz w:val="28"/>
          <w:szCs w:val="28"/>
          <w:lang w:eastAsia="en-US"/>
        </w:rPr>
        <w:t xml:space="preserve">. </w:t>
      </w:r>
      <w:r w:rsidR="003C7E9A" w:rsidRPr="00B6602C">
        <w:rPr>
          <w:rFonts w:eastAsia="Calibri"/>
          <w:sz w:val="28"/>
          <w:szCs w:val="28"/>
          <w:lang w:eastAsia="en-US"/>
        </w:rPr>
        <w:br w:type="page"/>
      </w:r>
    </w:p>
    <w:p w:rsidR="003C7E9A" w:rsidRPr="004944DD" w:rsidRDefault="003C7E9A" w:rsidP="004944DD">
      <w:pPr>
        <w:pStyle w:val="2"/>
        <w:rPr>
          <w:rFonts w:eastAsia="Calibri"/>
          <w:b/>
          <w:szCs w:val="28"/>
          <w:lang w:eastAsia="en-US"/>
        </w:rPr>
      </w:pPr>
      <w:bookmarkStart w:id="3" w:name="_Toc112175046"/>
      <w:r w:rsidRPr="004944DD">
        <w:rPr>
          <w:rFonts w:eastAsia="Calibri"/>
          <w:b/>
          <w:szCs w:val="28"/>
          <w:lang w:eastAsia="en-US"/>
        </w:rPr>
        <w:lastRenderedPageBreak/>
        <w:t>1.3 Основные виды занятий при изучении данного курса</w:t>
      </w:r>
      <w:bookmarkEnd w:id="3"/>
    </w:p>
    <w:p w:rsidR="003C7E9A" w:rsidRPr="00B6602C" w:rsidRDefault="003C7E9A" w:rsidP="003C7E9A">
      <w:pPr>
        <w:ind w:firstLine="709"/>
        <w:jc w:val="both"/>
        <w:rPr>
          <w:rFonts w:eastAsia="Calibri"/>
          <w:sz w:val="28"/>
          <w:szCs w:val="28"/>
          <w:lang w:eastAsia="en-US"/>
        </w:rPr>
      </w:pPr>
    </w:p>
    <w:p w:rsidR="002B7E8E" w:rsidRPr="006D7140" w:rsidRDefault="00A927DB" w:rsidP="003C7E9A">
      <w:pPr>
        <w:ind w:firstLine="709"/>
        <w:jc w:val="both"/>
        <w:rPr>
          <w:rFonts w:eastAsia="Calibri"/>
          <w:sz w:val="28"/>
          <w:szCs w:val="28"/>
          <w:lang w:eastAsia="en-US"/>
        </w:rPr>
      </w:pPr>
      <w:r w:rsidRPr="006D7140">
        <w:rPr>
          <w:rFonts w:eastAsia="Calibri"/>
          <w:sz w:val="28"/>
          <w:szCs w:val="28"/>
          <w:lang w:eastAsia="en-US"/>
        </w:rPr>
        <w:t>Освоение дисциплины</w:t>
      </w:r>
      <w:r w:rsidR="003C7E9A" w:rsidRPr="006D7140">
        <w:rPr>
          <w:rFonts w:eastAsia="Calibri"/>
          <w:sz w:val="28"/>
          <w:szCs w:val="28"/>
          <w:lang w:eastAsia="en-US"/>
        </w:rPr>
        <w:t xml:space="preserve"> </w:t>
      </w:r>
      <w:r w:rsidR="003C7E9A" w:rsidRPr="006D7140">
        <w:rPr>
          <w:sz w:val="28"/>
        </w:rPr>
        <w:t>«</w:t>
      </w:r>
      <w:r w:rsidR="006E01BD">
        <w:rPr>
          <w:i/>
          <w:sz w:val="28"/>
        </w:rPr>
        <w:t>Стратегическое планирование и прогнозирование</w:t>
      </w:r>
      <w:r w:rsidR="003C7E9A" w:rsidRPr="006D7140">
        <w:rPr>
          <w:sz w:val="28"/>
        </w:rPr>
        <w:t xml:space="preserve">» </w:t>
      </w:r>
      <w:r w:rsidRPr="006D7140">
        <w:rPr>
          <w:rFonts w:eastAsia="Calibri"/>
          <w:sz w:val="28"/>
          <w:szCs w:val="28"/>
          <w:lang w:eastAsia="en-US"/>
        </w:rPr>
        <w:t xml:space="preserve">предусмотрено для </w:t>
      </w:r>
      <w:r w:rsidR="003C7E9A" w:rsidRPr="006D7140">
        <w:rPr>
          <w:rFonts w:eastAsia="Calibri"/>
          <w:sz w:val="28"/>
          <w:szCs w:val="28"/>
          <w:lang w:eastAsia="en-US"/>
        </w:rPr>
        <w:t>очн</w:t>
      </w:r>
      <w:r w:rsidRPr="006D7140">
        <w:rPr>
          <w:rFonts w:eastAsia="Calibri"/>
          <w:sz w:val="28"/>
          <w:szCs w:val="28"/>
          <w:lang w:eastAsia="en-US"/>
        </w:rPr>
        <w:t>ой</w:t>
      </w:r>
      <w:r w:rsidR="00FF7DE2">
        <w:rPr>
          <w:rFonts w:eastAsia="Calibri"/>
          <w:sz w:val="28"/>
          <w:szCs w:val="28"/>
          <w:lang w:eastAsia="en-US"/>
        </w:rPr>
        <w:t>, очно-заочной</w:t>
      </w:r>
      <w:r w:rsidR="002B7E8E" w:rsidRPr="006D7140">
        <w:rPr>
          <w:rFonts w:eastAsia="Calibri"/>
          <w:sz w:val="28"/>
          <w:szCs w:val="28"/>
          <w:lang w:eastAsia="en-US"/>
        </w:rPr>
        <w:t xml:space="preserve"> и </w:t>
      </w:r>
      <w:r w:rsidR="003C7E9A" w:rsidRPr="006D7140">
        <w:rPr>
          <w:rFonts w:eastAsia="Calibri"/>
          <w:sz w:val="28"/>
          <w:szCs w:val="28"/>
          <w:lang w:eastAsia="en-US"/>
        </w:rPr>
        <w:t>заочн</w:t>
      </w:r>
      <w:r w:rsidRPr="006D7140">
        <w:rPr>
          <w:rFonts w:eastAsia="Calibri"/>
          <w:sz w:val="28"/>
          <w:szCs w:val="28"/>
          <w:lang w:eastAsia="en-US"/>
        </w:rPr>
        <w:t>ой</w:t>
      </w:r>
      <w:r w:rsidR="003C7E9A" w:rsidRPr="006D7140">
        <w:rPr>
          <w:rFonts w:eastAsia="Calibri"/>
          <w:sz w:val="28"/>
          <w:szCs w:val="28"/>
          <w:lang w:eastAsia="en-US"/>
        </w:rPr>
        <w:t xml:space="preserve"> форм</w:t>
      </w:r>
      <w:r w:rsidRPr="006D7140">
        <w:rPr>
          <w:rFonts w:eastAsia="Calibri"/>
          <w:sz w:val="28"/>
          <w:szCs w:val="28"/>
          <w:lang w:eastAsia="en-US"/>
        </w:rPr>
        <w:t>ы</w:t>
      </w:r>
      <w:r w:rsidR="003C7E9A" w:rsidRPr="006D7140">
        <w:rPr>
          <w:rFonts w:eastAsia="Calibri"/>
          <w:sz w:val="28"/>
          <w:szCs w:val="28"/>
          <w:lang w:eastAsia="en-US"/>
        </w:rPr>
        <w:t xml:space="preserve"> обучения. </w:t>
      </w:r>
    </w:p>
    <w:p w:rsidR="003C7E9A" w:rsidRPr="006D7140" w:rsidRDefault="003C7E9A" w:rsidP="003C7E9A">
      <w:pPr>
        <w:ind w:firstLine="709"/>
        <w:jc w:val="both"/>
        <w:rPr>
          <w:rFonts w:eastAsia="Calibri"/>
          <w:sz w:val="28"/>
          <w:szCs w:val="28"/>
          <w:lang w:eastAsia="en-US"/>
        </w:rPr>
      </w:pPr>
      <w:r w:rsidRPr="006D7140">
        <w:rPr>
          <w:rFonts w:eastAsia="Calibri"/>
          <w:sz w:val="28"/>
          <w:szCs w:val="28"/>
          <w:lang w:eastAsia="en-US"/>
        </w:rPr>
        <w:t>Основные виды занятий:</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лекции;</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практические занятия;</w:t>
      </w:r>
    </w:p>
    <w:p w:rsidR="002B7E8E" w:rsidRPr="006D7140" w:rsidRDefault="003C79BC" w:rsidP="003C7E9A">
      <w:pPr>
        <w:ind w:firstLine="709"/>
        <w:jc w:val="both"/>
        <w:rPr>
          <w:rFonts w:eastAsia="Calibri"/>
          <w:sz w:val="28"/>
          <w:szCs w:val="28"/>
          <w:lang w:eastAsia="en-US"/>
        </w:rPr>
      </w:pPr>
      <w:r w:rsidRPr="006D7140">
        <w:rPr>
          <w:rFonts w:eastAsia="Calibri"/>
          <w:sz w:val="28"/>
          <w:szCs w:val="28"/>
          <w:lang w:eastAsia="en-US"/>
        </w:rPr>
        <w:t>- самостоятельная работа.</w:t>
      </w:r>
    </w:p>
    <w:p w:rsidR="002B7E8E" w:rsidRPr="006D7140" w:rsidRDefault="003C7E9A" w:rsidP="003C7E9A">
      <w:pPr>
        <w:ind w:firstLine="709"/>
        <w:jc w:val="both"/>
        <w:rPr>
          <w:rFonts w:eastAsia="Calibri"/>
          <w:sz w:val="28"/>
          <w:szCs w:val="28"/>
          <w:lang w:eastAsia="en-US"/>
        </w:rPr>
      </w:pPr>
      <w:r w:rsidRPr="006D7140">
        <w:rPr>
          <w:rFonts w:eastAsia="Calibri"/>
          <w:sz w:val="28"/>
          <w:szCs w:val="28"/>
          <w:lang w:eastAsia="en-US"/>
        </w:rPr>
        <w:t xml:space="preserve"> По курсу предусмотрено проведение лекционных занятий, на которых</w:t>
      </w:r>
      <w:r w:rsidR="002B7E8E" w:rsidRPr="006D7140">
        <w:rPr>
          <w:rFonts w:eastAsia="Calibri"/>
          <w:sz w:val="28"/>
          <w:szCs w:val="28"/>
          <w:lang w:eastAsia="en-US"/>
        </w:rPr>
        <w:t xml:space="preserve"> </w:t>
      </w:r>
      <w:r w:rsidRPr="006D7140">
        <w:rPr>
          <w:rFonts w:eastAsia="Calibri"/>
          <w:sz w:val="28"/>
          <w:szCs w:val="28"/>
          <w:lang w:eastAsia="en-US"/>
        </w:rPr>
        <w:t>дается основной систематизированный материал, практических занятий. Распределение занятий по часам представлено в РПД.</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Обучение на заочной форме предусматривает выполнение контрольной работы.</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 xml:space="preserve">Важнейшим этапом курса является самостоятельная работа с использованием </w:t>
      </w:r>
      <w:r w:rsidR="00B14859" w:rsidRPr="006D7140">
        <w:rPr>
          <w:rFonts w:eastAsia="Calibri"/>
          <w:sz w:val="28"/>
          <w:szCs w:val="28"/>
          <w:lang w:eastAsia="en-US"/>
        </w:rPr>
        <w:t xml:space="preserve">учебной и </w:t>
      </w:r>
      <w:r w:rsidRPr="006D7140">
        <w:rPr>
          <w:rFonts w:eastAsia="Calibri"/>
          <w:sz w:val="28"/>
          <w:szCs w:val="28"/>
          <w:lang w:eastAsia="en-US"/>
        </w:rPr>
        <w:t>научной литературы.</w:t>
      </w:r>
    </w:p>
    <w:p w:rsidR="002B7E8E" w:rsidRPr="006D7140" w:rsidRDefault="002B7E8E" w:rsidP="002B7E8E">
      <w:pPr>
        <w:ind w:firstLine="709"/>
        <w:jc w:val="both"/>
        <w:rPr>
          <w:rFonts w:eastAsia="Calibri"/>
          <w:sz w:val="28"/>
          <w:szCs w:val="28"/>
          <w:lang w:eastAsia="en-US"/>
        </w:rPr>
      </w:pPr>
    </w:p>
    <w:p w:rsidR="002B7E8E" w:rsidRPr="006D7140" w:rsidRDefault="002B7E8E" w:rsidP="004944DD">
      <w:pPr>
        <w:pStyle w:val="2"/>
        <w:rPr>
          <w:rFonts w:eastAsia="Calibri"/>
          <w:b/>
          <w:szCs w:val="28"/>
          <w:lang w:eastAsia="en-US"/>
        </w:rPr>
      </w:pPr>
      <w:bookmarkStart w:id="4" w:name="_Toc112175047"/>
      <w:r w:rsidRPr="006D7140">
        <w:rPr>
          <w:rFonts w:eastAsia="Calibri"/>
          <w:b/>
          <w:szCs w:val="28"/>
          <w:lang w:eastAsia="en-US"/>
        </w:rPr>
        <w:t>1.4 Промежуточная аттестация</w:t>
      </w:r>
      <w:bookmarkEnd w:id="4"/>
    </w:p>
    <w:p w:rsidR="002B7E8E" w:rsidRPr="006D7140" w:rsidRDefault="002B7E8E" w:rsidP="002B7E8E">
      <w:pPr>
        <w:ind w:firstLine="709"/>
        <w:jc w:val="both"/>
        <w:rPr>
          <w:rFonts w:eastAsia="Calibri"/>
          <w:sz w:val="28"/>
          <w:szCs w:val="24"/>
          <w:lang w:eastAsia="en-US"/>
        </w:rPr>
      </w:pPr>
    </w:p>
    <w:p w:rsidR="00E0441C" w:rsidRPr="006D7140" w:rsidRDefault="00E0441C" w:rsidP="003C79BC">
      <w:pPr>
        <w:ind w:firstLine="709"/>
        <w:jc w:val="both"/>
        <w:rPr>
          <w:rFonts w:eastAsia="Calibri"/>
          <w:sz w:val="28"/>
          <w:szCs w:val="28"/>
          <w:lang w:eastAsia="en-US"/>
        </w:rPr>
      </w:pPr>
      <w:r w:rsidRPr="006D7140">
        <w:rPr>
          <w:rFonts w:eastAsia="Calibri"/>
          <w:sz w:val="28"/>
          <w:szCs w:val="28"/>
          <w:lang w:eastAsia="en-US"/>
        </w:rPr>
        <w:t xml:space="preserve">Промежуточная аттестация по дисциплине </w:t>
      </w:r>
      <w:r w:rsidRPr="006D7140">
        <w:rPr>
          <w:sz w:val="28"/>
        </w:rPr>
        <w:t>«</w:t>
      </w:r>
      <w:r w:rsidR="006E01BD">
        <w:rPr>
          <w:i/>
          <w:sz w:val="28"/>
        </w:rPr>
        <w:t>Стратегическое планирование и прогнозирование</w:t>
      </w:r>
      <w:r w:rsidRPr="006D7140">
        <w:rPr>
          <w:sz w:val="28"/>
        </w:rPr>
        <w:t xml:space="preserve">» </w:t>
      </w:r>
      <w:r w:rsidRPr="006D7140">
        <w:rPr>
          <w:rFonts w:eastAsia="Calibri"/>
          <w:sz w:val="28"/>
          <w:szCs w:val="28"/>
          <w:lang w:eastAsia="en-US"/>
        </w:rPr>
        <w:t>прово</w:t>
      </w:r>
      <w:r w:rsidR="003C79BC" w:rsidRPr="006D7140">
        <w:rPr>
          <w:rFonts w:eastAsia="Calibri"/>
          <w:sz w:val="28"/>
          <w:szCs w:val="28"/>
          <w:lang w:eastAsia="en-US"/>
        </w:rPr>
        <w:t xml:space="preserve">дится в течение одного семестра </w:t>
      </w:r>
      <w:r w:rsidRPr="006D7140">
        <w:rPr>
          <w:rFonts w:eastAsia="Calibri"/>
          <w:sz w:val="28"/>
          <w:szCs w:val="28"/>
          <w:lang w:eastAsia="en-US"/>
        </w:rPr>
        <w:t xml:space="preserve">на </w:t>
      </w:r>
      <w:r w:rsidR="00FF7DE2">
        <w:rPr>
          <w:rFonts w:eastAsia="Calibri"/>
          <w:sz w:val="28"/>
          <w:szCs w:val="28"/>
          <w:lang w:eastAsia="en-US"/>
        </w:rPr>
        <w:t>1</w:t>
      </w:r>
      <w:r w:rsidRPr="006D7140">
        <w:rPr>
          <w:rFonts w:eastAsia="Calibri"/>
          <w:sz w:val="28"/>
          <w:szCs w:val="28"/>
          <w:lang w:eastAsia="en-US"/>
        </w:rPr>
        <w:t xml:space="preserve"> курсе.</w:t>
      </w:r>
    </w:p>
    <w:p w:rsidR="004034A5" w:rsidRPr="006D7140" w:rsidRDefault="004034A5" w:rsidP="002B7E8E">
      <w:pPr>
        <w:ind w:firstLine="709"/>
        <w:jc w:val="both"/>
        <w:rPr>
          <w:rFonts w:eastAsia="Calibri"/>
          <w:i/>
          <w:sz w:val="28"/>
          <w:szCs w:val="28"/>
          <w:lang w:eastAsia="en-US"/>
        </w:rPr>
      </w:pPr>
      <w:r w:rsidRPr="006D7140">
        <w:rPr>
          <w:rFonts w:eastAsia="Calibri"/>
          <w:i/>
          <w:sz w:val="28"/>
          <w:szCs w:val="28"/>
          <w:lang w:eastAsia="en-US"/>
        </w:rPr>
        <w:t>Очная форма обучения.</w:t>
      </w:r>
    </w:p>
    <w:p w:rsidR="006D1BA5" w:rsidRPr="006D7140" w:rsidRDefault="006D1BA5" w:rsidP="00F31B38">
      <w:pPr>
        <w:ind w:firstLine="709"/>
        <w:jc w:val="both"/>
        <w:rPr>
          <w:rFonts w:eastAsia="Calibri"/>
          <w:sz w:val="28"/>
          <w:szCs w:val="28"/>
          <w:lang w:eastAsia="en-US"/>
        </w:rPr>
      </w:pPr>
      <w:r w:rsidRPr="006D7140">
        <w:rPr>
          <w:rFonts w:eastAsia="Calibri"/>
          <w:sz w:val="28"/>
          <w:szCs w:val="28"/>
          <w:lang w:eastAsia="en-US"/>
        </w:rPr>
        <w:t xml:space="preserve">В соответствии с </w:t>
      </w:r>
      <w:r w:rsidR="00F31B38" w:rsidRPr="006D7140">
        <w:rPr>
          <w:rFonts w:eastAsia="Calibri"/>
          <w:sz w:val="28"/>
          <w:szCs w:val="28"/>
          <w:lang w:eastAsia="en-US"/>
        </w:rPr>
        <w:t>«</w:t>
      </w:r>
      <w:r w:rsidRPr="006D7140">
        <w:rPr>
          <w:rFonts w:eastAsia="Calibri"/>
          <w:sz w:val="28"/>
          <w:szCs w:val="28"/>
          <w:lang w:eastAsia="en-US"/>
        </w:rPr>
        <w:t>Положением о  промежут</w:t>
      </w:r>
      <w:r w:rsidR="00F31B38" w:rsidRPr="006D7140">
        <w:rPr>
          <w:rFonts w:eastAsia="Calibri"/>
          <w:sz w:val="28"/>
          <w:szCs w:val="28"/>
          <w:lang w:eastAsia="en-US"/>
        </w:rPr>
        <w:t xml:space="preserve">очной аттестации </w:t>
      </w:r>
      <w:r w:rsidRPr="006D7140">
        <w:rPr>
          <w:rFonts w:eastAsia="Calibri"/>
          <w:sz w:val="28"/>
          <w:szCs w:val="28"/>
          <w:lang w:eastAsia="en-US"/>
        </w:rPr>
        <w:t>обучающихся</w:t>
      </w:r>
      <w:r w:rsidR="00F31B38" w:rsidRPr="006D7140">
        <w:rPr>
          <w:rFonts w:eastAsia="Calibri"/>
          <w:sz w:val="28"/>
          <w:szCs w:val="28"/>
          <w:lang w:eastAsia="en-US"/>
        </w:rPr>
        <w:t>»</w:t>
      </w:r>
      <w:r w:rsidRPr="006D7140">
        <w:rPr>
          <w:rFonts w:eastAsia="Calibri"/>
          <w:sz w:val="28"/>
          <w:szCs w:val="28"/>
          <w:lang w:eastAsia="en-US"/>
        </w:rPr>
        <w:t xml:space="preserve"> </w:t>
      </w:r>
      <w:r w:rsidR="00F31B38" w:rsidRPr="006D7140">
        <w:rPr>
          <w:rFonts w:eastAsia="Calibri"/>
          <w:sz w:val="28"/>
          <w:szCs w:val="28"/>
          <w:lang w:eastAsia="en-US"/>
        </w:rPr>
        <w:t xml:space="preserve"> и «Положением о текущем контроле и балльно-рейтинговой системе оценивания обучающихся ДГТУ» для</w:t>
      </w:r>
      <w:r w:rsidRPr="006D7140">
        <w:rPr>
          <w:rFonts w:eastAsia="Calibri"/>
          <w:sz w:val="28"/>
          <w:szCs w:val="28"/>
          <w:lang w:eastAsia="en-US"/>
        </w:rPr>
        <w:t xml:space="preserve"> очной форме промежуточная аттестация </w:t>
      </w:r>
      <w:r w:rsidR="00F747A1" w:rsidRPr="006D7140">
        <w:rPr>
          <w:rFonts w:eastAsia="Calibri"/>
          <w:sz w:val="28"/>
          <w:szCs w:val="28"/>
          <w:lang w:eastAsia="en-US"/>
        </w:rPr>
        <w:t>проводится в два этапа.</w:t>
      </w:r>
    </w:p>
    <w:p w:rsidR="00A927DB" w:rsidRPr="006D7140" w:rsidRDefault="00A927DB" w:rsidP="00A927DB">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По дисциплине предусмотрены следующие виды контроля: для очной формы обучения -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для очной и заочной форм обучения - промежуточная аттестация (оценивается уровень и качество подготовки по дисциплине в целом). </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При освоении дисциплин  осуществляются следующие виды контроля: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текущий контроль успеваемости;</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промежуточная аттестация обучающихся;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итоговая государственная аттестация обучающихся.</w:t>
      </w:r>
    </w:p>
    <w:p w:rsidR="00F31B38" w:rsidRPr="006D7140" w:rsidRDefault="006D1BA5" w:rsidP="002B7E8E">
      <w:pPr>
        <w:ind w:firstLine="709"/>
        <w:jc w:val="both"/>
        <w:rPr>
          <w:rFonts w:eastAsia="Calibri"/>
          <w:sz w:val="28"/>
          <w:szCs w:val="28"/>
          <w:lang w:eastAsia="en-US"/>
        </w:rPr>
      </w:pPr>
      <w:r w:rsidRPr="007240C3">
        <w:rPr>
          <w:rFonts w:eastAsia="Calibri"/>
          <w:i/>
          <w:sz w:val="28"/>
          <w:szCs w:val="28"/>
          <w:lang w:eastAsia="en-US"/>
        </w:rPr>
        <w:t>Этап 1. Текущий контроль</w:t>
      </w:r>
      <w:r w:rsidRPr="006D7140">
        <w:rPr>
          <w:rFonts w:eastAsia="Calibri"/>
          <w:sz w:val="28"/>
          <w:szCs w:val="28"/>
          <w:lang w:eastAsia="en-US"/>
        </w:rPr>
        <w:t xml:space="preserve">. </w:t>
      </w:r>
      <w:r w:rsidR="002B7E8E" w:rsidRPr="006D7140">
        <w:rPr>
          <w:rFonts w:eastAsia="Calibri"/>
          <w:sz w:val="28"/>
          <w:szCs w:val="28"/>
          <w:lang w:eastAsia="en-US"/>
        </w:rPr>
        <w:t xml:space="preserve">В соответствии с </w:t>
      </w:r>
      <w:r w:rsidR="004753AA" w:rsidRPr="006D7140">
        <w:rPr>
          <w:rFonts w:eastAsia="Calibri"/>
          <w:sz w:val="28"/>
          <w:szCs w:val="28"/>
          <w:lang w:eastAsia="en-US"/>
        </w:rPr>
        <w:t xml:space="preserve">балльно-рейтинговой системой, определенной </w:t>
      </w:r>
      <w:r w:rsidR="00A11925" w:rsidRPr="006D7140">
        <w:rPr>
          <w:rFonts w:eastAsia="Calibri"/>
          <w:sz w:val="28"/>
          <w:szCs w:val="28"/>
          <w:lang w:eastAsia="en-US"/>
        </w:rPr>
        <w:t>Положением о текущем контроле и балльно-рейтинговой системе оценивания обучающихся ДГТУ</w:t>
      </w:r>
      <w:r w:rsidR="00A927DB" w:rsidRPr="006D7140">
        <w:rPr>
          <w:rFonts w:eastAsia="Calibri"/>
          <w:sz w:val="28"/>
          <w:szCs w:val="28"/>
          <w:lang w:eastAsia="en-US"/>
        </w:rPr>
        <w:t>.</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Текущий контроль успеваемости предусматривает 2 контрольные точки, каждая из которых обобщает результаты освоения отдельного тематического блока дисциплины  и рассчитывается по правилам, указанным</w:t>
      </w:r>
      <w:r w:rsidR="00793D53" w:rsidRPr="006D7140">
        <w:rPr>
          <w:rFonts w:eastAsia="Calibri"/>
          <w:sz w:val="28"/>
          <w:szCs w:val="28"/>
          <w:lang w:eastAsia="en-US"/>
        </w:rPr>
        <w:t xml:space="preserve">и в Положением о  промежуточной аттестации обучающихся и </w:t>
      </w:r>
      <w:r w:rsidRPr="006D7140">
        <w:rPr>
          <w:rFonts w:eastAsia="Calibri"/>
          <w:sz w:val="28"/>
          <w:szCs w:val="28"/>
          <w:lang w:eastAsia="en-US"/>
        </w:rPr>
        <w:t xml:space="preserve">в рабочей программе дисциплины. Контрольная точка является сроком или датой завершения тематического блока и оценки достижения образовательных целей. Оценка не обязательно должна </w:t>
      </w:r>
      <w:r w:rsidRPr="006D7140">
        <w:rPr>
          <w:rFonts w:eastAsia="Calibri"/>
          <w:sz w:val="28"/>
          <w:szCs w:val="28"/>
          <w:lang w:eastAsia="en-US"/>
        </w:rPr>
        <w:lastRenderedPageBreak/>
        <w:t>сопровождаться контрольными мероприятиями и может выставляться преподавателем по заранее установленным критериям на основании текущей работы, например, степени и качества выполнения определённой стадии проекта. Итоги текущего контроля успеваемости по каждой контрольной точке вносятся преподавателем в Цифровой журнал учебной работы в ЭИОС университета не позднее трех дней после завершения срока контрольной точки и отображаются в ведомость учета успеваемости.</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Итоги текущего контроля успеваемости по каждой дисциплине/модулю отражаются в ЭИОС не позднее, чем на последней неделе семестра / периода обучения в виде суммы значений всех контрольных точек и называются итоговым рейтингом студента</w:t>
      </w:r>
      <w:r w:rsidR="004478A6"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Оценивание результатов обучения по каждому тематическому блоку (контрольная точка) проводится как расчет средневзвешенного значения результатов заданий, выполненных в рамках данного блока. 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Контрольный балл по тематическому блоку определяется по формуле:</w:t>
      </w:r>
    </w:p>
    <w:p w:rsidR="006D7140" w:rsidRPr="006D7140" w:rsidRDefault="004478A6" w:rsidP="006D7140">
      <w:pPr>
        <w:ind w:firstLine="709"/>
        <w:jc w:val="center"/>
        <w:rPr>
          <w:rFonts w:eastAsia="Calibri"/>
          <w:sz w:val="28"/>
          <w:szCs w:val="28"/>
          <w:lang w:eastAsia="en-US"/>
        </w:rPr>
      </w:pPr>
      <w:r w:rsidRPr="006D7140">
        <w:rPr>
          <w:rFonts w:eastAsia="Calibri"/>
          <w:sz w:val="28"/>
          <w:szCs w:val="28"/>
          <w:lang w:eastAsia="en-US"/>
        </w:rPr>
        <w:t>Кбалл = ∑ БаллЗадание</w:t>
      </w:r>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𝑀</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=1 </w:t>
      </w:r>
      <w:r w:rsidRPr="006D7140">
        <w:rPr>
          <w:rFonts w:ascii="Cambria Math" w:eastAsia="Calibri" w:hAnsi="Cambria Math" w:cs="Cambria Math"/>
          <w:sz w:val="28"/>
          <w:szCs w:val="28"/>
          <w:lang w:eastAsia="en-US"/>
        </w:rPr>
        <w:t>∗</w:t>
      </w:r>
      <w:r w:rsidRPr="006D7140">
        <w:rPr>
          <w:rFonts w:eastAsia="Calibri"/>
          <w:sz w:val="28"/>
          <w:szCs w:val="28"/>
          <w:lang w:eastAsia="en-US"/>
        </w:rPr>
        <w:t xml:space="preserve"> ВесЗадание</w:t>
      </w:r>
      <w:r w:rsidRPr="006D7140">
        <w:rPr>
          <w:rFonts w:ascii="Cambria Math" w:eastAsia="Calibri" w:hAnsi="Cambria Math" w:cs="Cambria Math"/>
          <w:sz w:val="28"/>
          <w:szCs w:val="28"/>
          <w:lang w:eastAsia="en-US"/>
        </w:rPr>
        <w:t>𝑖</w:t>
      </w:r>
      <w:r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где Кбалл – контрольный балл;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M – количество заданий в рамках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Балл</w:t>
      </w:r>
      <w:r w:rsidR="006D7140" w:rsidRPr="006D7140">
        <w:rPr>
          <w:rFonts w:eastAsia="Calibri"/>
          <w:sz w:val="28"/>
          <w:szCs w:val="28"/>
          <w:lang w:eastAsia="en-US"/>
        </w:rPr>
        <w:t xml:space="preserve"> </w:t>
      </w:r>
      <w:r w:rsidRPr="006D7140">
        <w:rPr>
          <w:rFonts w:eastAsia="Calibri"/>
          <w:sz w:val="28"/>
          <w:szCs w:val="28"/>
          <w:lang w:eastAsia="en-US"/>
        </w:rPr>
        <w:t xml:space="preserve">Заданиеi – количество контрольных баллов в i-ом задании, полученных обучающимся (от 0 до 100);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Вес</w:t>
      </w:r>
      <w:r w:rsidR="006D7140" w:rsidRPr="006D7140">
        <w:rPr>
          <w:rFonts w:eastAsia="Calibri"/>
          <w:sz w:val="28"/>
          <w:szCs w:val="28"/>
          <w:lang w:eastAsia="en-US"/>
        </w:rPr>
        <w:t xml:space="preserve"> </w:t>
      </w:r>
      <w:r w:rsidRPr="006D7140">
        <w:rPr>
          <w:rFonts w:eastAsia="Calibri"/>
          <w:sz w:val="28"/>
          <w:szCs w:val="28"/>
          <w:lang w:eastAsia="en-US"/>
        </w:rPr>
        <w:t xml:space="preserve">Заданиеi – вес i-ого задания в текущем тематическом блоке, а i = 1 ... M (M – количество тематических блоков), при этом </w:t>
      </w:r>
      <w:r w:rsidRPr="006D7140">
        <w:rPr>
          <w:rFonts w:eastAsia="Calibri"/>
          <w:sz w:val="28"/>
          <w:szCs w:val="28"/>
          <w:lang w:eastAsia="en-US"/>
        </w:rPr>
        <w:sym w:font="Symbol" w:char="F053"/>
      </w:r>
      <w:r w:rsidRPr="006D7140">
        <w:rPr>
          <w:rFonts w:eastAsia="Calibri"/>
          <w:sz w:val="28"/>
          <w:szCs w:val="28"/>
          <w:lang w:eastAsia="en-US"/>
        </w:rPr>
        <w:t xml:space="preserve"> ВесЗаданиеi = 1; Максимально количество контрольных балов за тематический блок равно 100.</w:t>
      </w:r>
    </w:p>
    <w:p w:rsidR="004478A6"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Максимальное количество баллов за задание равно 100. </w:t>
      </w:r>
    </w:p>
    <w:p w:rsidR="00A01B85" w:rsidRPr="006D7140" w:rsidRDefault="00A01B85" w:rsidP="002B7E8E">
      <w:pPr>
        <w:ind w:firstLine="709"/>
        <w:jc w:val="both"/>
        <w:rPr>
          <w:rFonts w:eastAsia="Calibri"/>
          <w:sz w:val="28"/>
          <w:szCs w:val="28"/>
          <w:lang w:eastAsia="en-US"/>
        </w:rPr>
      </w:pPr>
      <w:r w:rsidRPr="006D7140">
        <w:rPr>
          <w:rFonts w:eastAsia="Calibri"/>
          <w:sz w:val="28"/>
          <w:szCs w:val="28"/>
          <w:lang w:eastAsia="en-US"/>
        </w:rPr>
        <w:t xml:space="preserve">Порядок определения баллов </w:t>
      </w:r>
      <w:r w:rsidR="00F747A1" w:rsidRPr="006D7140">
        <w:rPr>
          <w:rFonts w:eastAsia="Calibri"/>
          <w:sz w:val="28"/>
          <w:szCs w:val="28"/>
          <w:lang w:eastAsia="en-US"/>
        </w:rPr>
        <w:t xml:space="preserve">за первый и второй блок </w:t>
      </w:r>
      <w:r w:rsidRPr="006D7140">
        <w:rPr>
          <w:rFonts w:eastAsia="Calibri"/>
          <w:sz w:val="28"/>
          <w:szCs w:val="28"/>
          <w:lang w:eastAsia="en-US"/>
        </w:rPr>
        <w:t>о</w:t>
      </w:r>
      <w:r w:rsidR="00F747A1" w:rsidRPr="006D7140">
        <w:rPr>
          <w:rFonts w:eastAsia="Calibri"/>
          <w:sz w:val="28"/>
          <w:szCs w:val="28"/>
          <w:lang w:eastAsia="en-US"/>
        </w:rPr>
        <w:t xml:space="preserve">пределен </w:t>
      </w:r>
      <w:r w:rsidRPr="006D7140">
        <w:rPr>
          <w:rFonts w:eastAsia="Calibri"/>
          <w:sz w:val="28"/>
          <w:szCs w:val="28"/>
          <w:lang w:eastAsia="en-US"/>
        </w:rPr>
        <w:t>ФОС данной дисциплины, являющ</w:t>
      </w:r>
      <w:r w:rsidR="00F747A1" w:rsidRPr="006D7140">
        <w:rPr>
          <w:rFonts w:eastAsia="Calibri"/>
          <w:sz w:val="28"/>
          <w:szCs w:val="28"/>
          <w:lang w:eastAsia="en-US"/>
        </w:rPr>
        <w:t>и</w:t>
      </w:r>
      <w:r w:rsidRPr="006D7140">
        <w:rPr>
          <w:rFonts w:eastAsia="Calibri"/>
          <w:sz w:val="28"/>
          <w:szCs w:val="28"/>
          <w:lang w:eastAsia="en-US"/>
        </w:rPr>
        <w:t xml:space="preserve">мся таким же обязательным приложением к РПД дисциплины, как и данные методические </w:t>
      </w:r>
      <w:r w:rsidR="00C35F93" w:rsidRPr="006D7140">
        <w:rPr>
          <w:rFonts w:eastAsia="Calibri"/>
          <w:sz w:val="28"/>
          <w:szCs w:val="28"/>
          <w:lang w:eastAsia="en-US"/>
        </w:rPr>
        <w:t>рекомендации</w:t>
      </w:r>
      <w:r w:rsidRPr="006D7140">
        <w:rPr>
          <w:rFonts w:eastAsia="Calibri"/>
          <w:sz w:val="28"/>
          <w:szCs w:val="28"/>
          <w:lang w:eastAsia="en-US"/>
        </w:rPr>
        <w:t>.</w:t>
      </w:r>
    </w:p>
    <w:p w:rsidR="00C24884" w:rsidRPr="006D7140" w:rsidRDefault="00C24884" w:rsidP="00C24884">
      <w:pPr>
        <w:ind w:firstLine="709"/>
        <w:jc w:val="both"/>
        <w:rPr>
          <w:rFonts w:eastAsia="Calibri"/>
          <w:sz w:val="28"/>
          <w:szCs w:val="28"/>
          <w:lang w:eastAsia="en-US"/>
        </w:rPr>
      </w:pPr>
      <w:r w:rsidRPr="006D7140">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Pr="006D7140">
        <w:rPr>
          <w:sz w:val="28"/>
        </w:rPr>
        <w:t>«</w:t>
      </w:r>
      <w:r w:rsidR="006E01BD">
        <w:rPr>
          <w:i/>
          <w:sz w:val="28"/>
        </w:rPr>
        <w:t>Стратегическое планирование и прогнозирование</w:t>
      </w:r>
      <w:r w:rsidRPr="006D7140">
        <w:rPr>
          <w:sz w:val="28"/>
        </w:rPr>
        <w:t>»</w:t>
      </w:r>
      <w:r w:rsidRPr="006D7140">
        <w:rPr>
          <w:rFonts w:eastAsia="Calibri"/>
          <w:sz w:val="28"/>
          <w:szCs w:val="28"/>
          <w:lang w:eastAsia="en-US"/>
        </w:rPr>
        <w:t>,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столов, защите реферата, решении задач.</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w:t>
      </w:r>
      <w:r w:rsidR="00E0441C" w:rsidRPr="006D7140">
        <w:rPr>
          <w:rFonts w:eastAsia="Calibri"/>
          <w:sz w:val="28"/>
          <w:szCs w:val="28"/>
          <w:lang w:eastAsia="en-US"/>
        </w:rPr>
        <w:t>, выступлений с докладами и сообщениями на круглых столах, организованных в форме диск</w:t>
      </w:r>
      <w:r w:rsidR="003C79BC" w:rsidRPr="006D7140">
        <w:rPr>
          <w:rFonts w:eastAsia="Calibri"/>
          <w:sz w:val="28"/>
          <w:szCs w:val="28"/>
          <w:lang w:eastAsia="en-US"/>
        </w:rPr>
        <w:t xml:space="preserve">уссии, решения заданий и задач </w:t>
      </w:r>
      <w:r w:rsidRPr="006D7140">
        <w:rPr>
          <w:rFonts w:eastAsia="Calibri"/>
          <w:sz w:val="28"/>
          <w:szCs w:val="28"/>
          <w:lang w:eastAsia="en-US"/>
        </w:rPr>
        <w:t>обучающимися в соответствии с графиком проведения занятий.</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rsidR="00F747A1" w:rsidRPr="006D7140" w:rsidRDefault="006D1BA5" w:rsidP="00F747A1">
      <w:pPr>
        <w:ind w:firstLine="709"/>
        <w:jc w:val="both"/>
        <w:rPr>
          <w:rFonts w:eastAsia="Calibri"/>
          <w:sz w:val="28"/>
          <w:szCs w:val="28"/>
          <w:lang w:eastAsia="en-US"/>
        </w:rPr>
      </w:pPr>
      <w:r w:rsidRPr="007240C3">
        <w:rPr>
          <w:rFonts w:eastAsia="Calibri"/>
          <w:i/>
          <w:sz w:val="28"/>
          <w:szCs w:val="28"/>
          <w:lang w:eastAsia="en-US"/>
        </w:rPr>
        <w:lastRenderedPageBreak/>
        <w:t>Этап 2. Промежуточная аттестация.</w:t>
      </w:r>
      <w:r w:rsidRPr="006D7140">
        <w:rPr>
          <w:rFonts w:eastAsia="Calibri"/>
          <w:sz w:val="28"/>
          <w:szCs w:val="28"/>
          <w:lang w:eastAsia="en-US"/>
        </w:rPr>
        <w:t xml:space="preserve">  </w:t>
      </w:r>
      <w:r w:rsidR="00F747A1" w:rsidRPr="006D7140">
        <w:rPr>
          <w:rFonts w:eastAsia="Calibri"/>
          <w:sz w:val="28"/>
          <w:szCs w:val="28"/>
          <w:lang w:eastAsia="en-US"/>
        </w:rPr>
        <w:t xml:space="preserve">Промежуточная аттестация по дисциплине </w:t>
      </w:r>
      <w:r w:rsidR="00F747A1" w:rsidRPr="006D7140">
        <w:rPr>
          <w:sz w:val="28"/>
        </w:rPr>
        <w:t>«</w:t>
      </w:r>
      <w:r w:rsidR="006E01BD">
        <w:rPr>
          <w:i/>
          <w:sz w:val="28"/>
        </w:rPr>
        <w:t>Стратегическое планирование и прогнозирование</w:t>
      </w:r>
      <w:r w:rsidR="00F747A1" w:rsidRPr="006D7140">
        <w:rPr>
          <w:sz w:val="28"/>
        </w:rPr>
        <w:t xml:space="preserve">» </w:t>
      </w:r>
      <w:r w:rsidR="00F747A1" w:rsidRPr="006D7140">
        <w:rPr>
          <w:rFonts w:eastAsia="Calibri"/>
          <w:sz w:val="28"/>
          <w:szCs w:val="28"/>
          <w:lang w:eastAsia="en-US"/>
        </w:rPr>
        <w:t>проводится в форме</w:t>
      </w:r>
      <w:r w:rsidR="00AB0209" w:rsidRPr="006D7140">
        <w:rPr>
          <w:rFonts w:eastAsia="Calibri"/>
          <w:sz w:val="28"/>
          <w:szCs w:val="28"/>
          <w:lang w:eastAsia="en-US"/>
        </w:rPr>
        <w:t xml:space="preserve"> </w:t>
      </w:r>
      <w:r w:rsidR="00FF7DE2">
        <w:rPr>
          <w:rFonts w:eastAsia="Calibri"/>
          <w:sz w:val="28"/>
          <w:szCs w:val="28"/>
          <w:lang w:eastAsia="en-US"/>
        </w:rPr>
        <w:t>зачета</w:t>
      </w:r>
      <w:r w:rsidR="00F747A1" w:rsidRPr="006D7140">
        <w:rPr>
          <w:rFonts w:eastAsia="Calibri"/>
          <w:sz w:val="28"/>
          <w:szCs w:val="28"/>
          <w:lang w:eastAsia="en-US"/>
        </w:rPr>
        <w:t>.</w:t>
      </w:r>
    </w:p>
    <w:p w:rsidR="00D2257E" w:rsidRPr="006D7140" w:rsidRDefault="00D2257E" w:rsidP="00D2257E">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rsidR="000C7EAE" w:rsidRPr="006D7140" w:rsidRDefault="00035213" w:rsidP="000C7EAE">
      <w:pPr>
        <w:ind w:firstLine="709"/>
        <w:jc w:val="both"/>
        <w:rPr>
          <w:rFonts w:eastAsia="Calibri"/>
          <w:sz w:val="28"/>
          <w:szCs w:val="28"/>
          <w:lang w:eastAsia="en-US"/>
        </w:rPr>
      </w:pPr>
      <w:r>
        <w:rPr>
          <w:rFonts w:eastAsia="Calibri"/>
          <w:sz w:val="28"/>
          <w:szCs w:val="28"/>
          <w:lang w:eastAsia="en-US"/>
        </w:rPr>
        <w:t>Зачет</w:t>
      </w:r>
      <w:r w:rsidR="00B14859" w:rsidRPr="006D7140">
        <w:rPr>
          <w:rFonts w:eastAsia="Calibri"/>
          <w:sz w:val="28"/>
          <w:szCs w:val="28"/>
          <w:lang w:eastAsia="en-US"/>
        </w:rPr>
        <w:t xml:space="preserve"> </w:t>
      </w:r>
      <w:r w:rsidR="000C7EAE" w:rsidRPr="006D7140">
        <w:rPr>
          <w:rFonts w:eastAsia="Calibri"/>
          <w:sz w:val="28"/>
          <w:szCs w:val="28"/>
          <w:lang w:eastAsia="en-US"/>
        </w:rPr>
        <w:t xml:space="preserve">для обучающихся </w:t>
      </w:r>
      <w:r w:rsidR="00A927DB" w:rsidRPr="006D7140">
        <w:rPr>
          <w:rFonts w:eastAsia="Calibri"/>
          <w:sz w:val="28"/>
          <w:szCs w:val="28"/>
          <w:lang w:eastAsia="en-US"/>
        </w:rPr>
        <w:t>проводится по расписанию</w:t>
      </w:r>
      <w:r w:rsidR="000C7EAE" w:rsidRPr="006D7140">
        <w:rPr>
          <w:rFonts w:eastAsia="Calibri"/>
          <w:sz w:val="28"/>
          <w:szCs w:val="28"/>
          <w:lang w:eastAsia="en-US"/>
        </w:rPr>
        <w:t>.</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 xml:space="preserve">Форма проведения </w:t>
      </w:r>
      <w:r w:rsidR="00035213">
        <w:rPr>
          <w:rFonts w:eastAsia="Calibri"/>
          <w:sz w:val="28"/>
          <w:szCs w:val="28"/>
          <w:lang w:eastAsia="en-US"/>
        </w:rPr>
        <w:t xml:space="preserve">зачета </w:t>
      </w:r>
      <w:r w:rsidRPr="00B6602C">
        <w:rPr>
          <w:rFonts w:eastAsia="Calibri"/>
          <w:sz w:val="28"/>
          <w:szCs w:val="28"/>
          <w:lang w:eastAsia="en-US"/>
        </w:rPr>
        <w:t>– устно</w:t>
      </w:r>
      <w:r w:rsidR="00176483">
        <w:rPr>
          <w:rFonts w:eastAsia="Calibri"/>
          <w:sz w:val="28"/>
          <w:szCs w:val="28"/>
          <w:lang w:eastAsia="en-US"/>
        </w:rPr>
        <w:t>-письменная</w:t>
      </w:r>
      <w:r w:rsidRPr="00B6602C">
        <w:rPr>
          <w:rFonts w:eastAsia="Calibri"/>
          <w:sz w:val="28"/>
          <w:szCs w:val="28"/>
          <w:lang w:eastAsia="en-US"/>
        </w:rPr>
        <w:t>.</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Вид контроля – фронтальный.</w:t>
      </w:r>
    </w:p>
    <w:p w:rsidR="000C7EAE" w:rsidRDefault="000C7EAE" w:rsidP="000C7EAE">
      <w:pPr>
        <w:ind w:firstLine="709"/>
        <w:jc w:val="both"/>
        <w:rPr>
          <w:rFonts w:eastAsia="Calibri"/>
          <w:sz w:val="28"/>
          <w:szCs w:val="28"/>
          <w:lang w:eastAsia="en-US"/>
        </w:rPr>
      </w:pPr>
      <w:r w:rsidRPr="00B6602C">
        <w:rPr>
          <w:rFonts w:eastAsia="Calibri"/>
          <w:sz w:val="28"/>
          <w:szCs w:val="28"/>
          <w:lang w:eastAsia="en-US"/>
        </w:rPr>
        <w:t xml:space="preserve">Требование к содержанию ответа – дать краткий, но обоснованный с позиций дисциплины четкий ответ на поставленный вопрос. Все в ходе </w:t>
      </w:r>
      <w:r w:rsidR="00D706CA">
        <w:rPr>
          <w:rFonts w:eastAsia="Calibri"/>
          <w:sz w:val="28"/>
          <w:szCs w:val="28"/>
          <w:lang w:eastAsia="en-US"/>
        </w:rPr>
        <w:t>зачет</w:t>
      </w:r>
      <w:bookmarkStart w:id="5" w:name="_GoBack"/>
      <w:bookmarkEnd w:id="5"/>
      <w:r w:rsidR="00176483">
        <w:rPr>
          <w:rFonts w:eastAsia="Calibri"/>
          <w:sz w:val="28"/>
          <w:szCs w:val="28"/>
          <w:lang w:eastAsia="en-US"/>
        </w:rPr>
        <w:t>а</w:t>
      </w:r>
      <w:r w:rsidRPr="00B6602C">
        <w:rPr>
          <w:rFonts w:eastAsia="Calibri"/>
          <w:sz w:val="28"/>
          <w:szCs w:val="28"/>
          <w:lang w:eastAsia="en-US"/>
        </w:rPr>
        <w:t xml:space="preserve"> обучающемуся задаются два вопроса</w:t>
      </w:r>
      <w:r w:rsidR="00176483">
        <w:rPr>
          <w:rFonts w:eastAsia="Calibri"/>
          <w:sz w:val="28"/>
          <w:szCs w:val="28"/>
          <w:lang w:eastAsia="en-US"/>
        </w:rPr>
        <w:t xml:space="preserve"> из</w:t>
      </w:r>
      <w:r w:rsidR="00FF7DE2">
        <w:rPr>
          <w:rFonts w:eastAsia="Calibri"/>
          <w:sz w:val="28"/>
          <w:szCs w:val="28"/>
          <w:lang w:eastAsia="en-US"/>
        </w:rPr>
        <w:t xml:space="preserve"> списка вопросов к промежуточной аттестации.</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Оценивание результатов обучения по дисциплине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Сумма весов всех КТ в рамках дисциплины (модуля) равна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Рейтинговый балл по дисциплине определяется по формуле: </w:t>
      </w:r>
    </w:p>
    <w:p w:rsidR="006D7140" w:rsidRDefault="004478A6" w:rsidP="006D7140">
      <w:pPr>
        <w:ind w:firstLine="709"/>
        <w:jc w:val="center"/>
        <w:rPr>
          <w:rFonts w:eastAsia="Calibri"/>
          <w:sz w:val="28"/>
          <w:szCs w:val="28"/>
          <w:lang w:eastAsia="en-US"/>
        </w:rPr>
      </w:pPr>
      <w:r w:rsidRPr="004478A6">
        <w:rPr>
          <w:rFonts w:eastAsia="Calibri"/>
          <w:sz w:val="28"/>
          <w:szCs w:val="28"/>
          <w:lang w:eastAsia="en-US"/>
        </w:rPr>
        <w:t>Рбалл = ∑ БаллКТ</w:t>
      </w:r>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𝑁</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=1 </w:t>
      </w:r>
      <w:r w:rsidRPr="004478A6">
        <w:rPr>
          <w:rFonts w:ascii="Cambria Math" w:eastAsia="Calibri" w:hAnsi="Cambria Math" w:cs="Cambria Math"/>
          <w:sz w:val="28"/>
          <w:szCs w:val="28"/>
          <w:lang w:eastAsia="en-US"/>
        </w:rPr>
        <w:t>∗</w:t>
      </w:r>
      <w:r w:rsidRPr="004478A6">
        <w:rPr>
          <w:rFonts w:eastAsia="Calibri"/>
          <w:sz w:val="28"/>
          <w:szCs w:val="28"/>
          <w:lang w:eastAsia="en-US"/>
        </w:rPr>
        <w:t xml:space="preserve"> ВесКТ</w:t>
      </w:r>
      <w:r w:rsidRPr="004478A6">
        <w:rPr>
          <w:rFonts w:ascii="Cambria Math" w:eastAsia="Calibri" w:hAnsi="Cambria Math" w:cs="Cambria Math"/>
          <w:sz w:val="28"/>
          <w:szCs w:val="28"/>
          <w:lang w:eastAsia="en-US"/>
        </w:rPr>
        <w:t>𝑖</w:t>
      </w:r>
      <w:r w:rsidRPr="004478A6">
        <w:rPr>
          <w:rFonts w:eastAsia="Calibri"/>
          <w:sz w:val="28"/>
          <w:szCs w:val="28"/>
          <w:lang w:eastAsia="en-US"/>
        </w:rPr>
        <w:t>,</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где Рбалл – рейтинговый балл;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N – количество тематических блоков в рамках дисциплины;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БаллКТi – количество контрольных баллов в i-той контрольной точке, полученных обучающимся; </w:t>
      </w:r>
    </w:p>
    <w:p w:rsidR="006D7140" w:rsidRDefault="004478A6" w:rsidP="006D7140">
      <w:pPr>
        <w:ind w:firstLine="567"/>
        <w:jc w:val="both"/>
        <w:rPr>
          <w:rFonts w:eastAsia="Calibri"/>
          <w:sz w:val="28"/>
          <w:szCs w:val="28"/>
          <w:lang w:eastAsia="en-US"/>
        </w:rPr>
      </w:pPr>
      <w:r w:rsidRPr="004478A6">
        <w:rPr>
          <w:rFonts w:eastAsia="Calibri"/>
          <w:sz w:val="28"/>
          <w:szCs w:val="28"/>
          <w:lang w:eastAsia="en-US"/>
        </w:rPr>
        <w:t xml:space="preserve">ВесКТi – вес i-той контрольной точки (тематического блока) в рамках дисциплины, а i = 1...N (N – количество тематических блоков), при этом </w:t>
      </w:r>
      <w:r w:rsidRPr="004478A6">
        <w:rPr>
          <w:rFonts w:eastAsia="Calibri"/>
          <w:sz w:val="28"/>
          <w:szCs w:val="28"/>
          <w:lang w:eastAsia="en-US"/>
        </w:rPr>
        <w:sym w:font="Symbol" w:char="F053"/>
      </w:r>
      <w:r w:rsidRPr="004478A6">
        <w:rPr>
          <w:rFonts w:eastAsia="Calibri"/>
          <w:sz w:val="28"/>
          <w:szCs w:val="28"/>
          <w:lang w:eastAsia="en-US"/>
        </w:rPr>
        <w:t xml:space="preserve"> ВесКТi =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Максимальное количество рейтинговых балов за дисциплину равно 100. 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 </w:t>
      </w:r>
    </w:p>
    <w:p w:rsidR="006D7140" w:rsidRDefault="006D7140" w:rsidP="000C7EAE">
      <w:pPr>
        <w:ind w:firstLine="709"/>
        <w:jc w:val="both"/>
        <w:rPr>
          <w:rFonts w:eastAsia="Calibri"/>
          <w:sz w:val="28"/>
          <w:szCs w:val="28"/>
          <w:lang w:eastAsia="en-US"/>
        </w:rPr>
      </w:pPr>
    </w:p>
    <w:p w:rsidR="000C7EAE" w:rsidRPr="00B6602C" w:rsidRDefault="000C7EAE" w:rsidP="000C7EAE">
      <w:pPr>
        <w:ind w:firstLine="709"/>
        <w:jc w:val="both"/>
        <w:rPr>
          <w:rFonts w:eastAsia="Calibri"/>
          <w:i/>
          <w:sz w:val="28"/>
          <w:szCs w:val="28"/>
          <w:lang w:eastAsia="en-US"/>
        </w:rPr>
      </w:pPr>
      <w:r w:rsidRPr="00B6602C">
        <w:rPr>
          <w:rFonts w:eastAsia="Calibri"/>
          <w:i/>
          <w:sz w:val="28"/>
          <w:szCs w:val="28"/>
          <w:lang w:eastAsia="en-US"/>
        </w:rPr>
        <w:t>Заочная форма обучения.</w:t>
      </w:r>
    </w:p>
    <w:p w:rsidR="000C7EAE" w:rsidRPr="00B6602C" w:rsidRDefault="000C7EAE" w:rsidP="00E0441C">
      <w:pPr>
        <w:ind w:firstLine="709"/>
        <w:jc w:val="both"/>
        <w:rPr>
          <w:rFonts w:eastAsia="Calibri"/>
          <w:sz w:val="28"/>
          <w:szCs w:val="28"/>
          <w:lang w:eastAsia="en-US"/>
        </w:rPr>
      </w:pPr>
      <w:r w:rsidRPr="00B6602C">
        <w:rPr>
          <w:rFonts w:eastAsia="Calibri"/>
          <w:sz w:val="28"/>
          <w:szCs w:val="28"/>
          <w:lang w:eastAsia="en-US"/>
        </w:rPr>
        <w:t xml:space="preserve">Промежуточная аттестация для обучающихся на заочной форме проводится в один этап – непосредственно в форме </w:t>
      </w:r>
      <w:r w:rsidR="00FF7DE2">
        <w:rPr>
          <w:rFonts w:eastAsia="Calibri"/>
          <w:sz w:val="28"/>
          <w:szCs w:val="28"/>
          <w:lang w:eastAsia="en-US"/>
        </w:rPr>
        <w:t>зачета</w:t>
      </w:r>
      <w:r w:rsidRPr="00B6602C">
        <w:rPr>
          <w:rFonts w:eastAsia="Calibri"/>
          <w:sz w:val="28"/>
          <w:szCs w:val="28"/>
          <w:lang w:eastAsia="en-US"/>
        </w:rPr>
        <w:t xml:space="preserve">. Допуском для </w:t>
      </w:r>
      <w:r w:rsidR="00FF7DE2">
        <w:rPr>
          <w:rFonts w:eastAsia="Calibri"/>
          <w:sz w:val="28"/>
          <w:szCs w:val="28"/>
          <w:lang w:eastAsia="en-US"/>
        </w:rPr>
        <w:t>зачета</w:t>
      </w:r>
      <w:r w:rsidRPr="00B6602C">
        <w:rPr>
          <w:rFonts w:eastAsia="Calibri"/>
          <w:sz w:val="28"/>
          <w:szCs w:val="28"/>
          <w:lang w:eastAsia="en-US"/>
        </w:rPr>
        <w:t xml:space="preserve"> является выполнение и успешная защита контрольной работы. Максимально возможная сумма баллов на</w:t>
      </w:r>
      <w:r w:rsidR="00FF7DE2">
        <w:rPr>
          <w:rFonts w:eastAsia="Calibri"/>
          <w:sz w:val="28"/>
          <w:szCs w:val="28"/>
          <w:lang w:eastAsia="en-US"/>
        </w:rPr>
        <w:t xml:space="preserve"> </w:t>
      </w:r>
      <w:r w:rsidR="00035213">
        <w:rPr>
          <w:rFonts w:eastAsia="Calibri"/>
          <w:sz w:val="28"/>
          <w:szCs w:val="28"/>
          <w:lang w:eastAsia="en-US"/>
        </w:rPr>
        <w:t>зачете</w:t>
      </w:r>
      <w:r w:rsidRPr="00B6602C">
        <w:rPr>
          <w:rFonts w:eastAsia="Calibri"/>
          <w:sz w:val="28"/>
          <w:szCs w:val="28"/>
          <w:lang w:eastAsia="en-US"/>
        </w:rPr>
        <w:t xml:space="preserve"> – 100. Форма проведения, вид контроля и требования к </w:t>
      </w:r>
      <w:r w:rsidRPr="00B6602C">
        <w:rPr>
          <w:rFonts w:eastAsia="Calibri"/>
          <w:sz w:val="28"/>
          <w:szCs w:val="28"/>
          <w:lang w:eastAsia="en-US"/>
        </w:rPr>
        <w:lastRenderedPageBreak/>
        <w:t>содержанию ответа аналогичные вышеизложенным требованиям к обучающимся очной формы.</w:t>
      </w:r>
    </w:p>
    <w:p w:rsidR="004034A5" w:rsidRPr="00B6602C" w:rsidRDefault="00035213" w:rsidP="00E0441C">
      <w:pPr>
        <w:ind w:firstLine="709"/>
        <w:jc w:val="both"/>
        <w:rPr>
          <w:rFonts w:eastAsia="Calibri"/>
          <w:sz w:val="28"/>
          <w:szCs w:val="28"/>
          <w:lang w:eastAsia="en-US"/>
        </w:rPr>
      </w:pPr>
      <w:r>
        <w:rPr>
          <w:rFonts w:eastAsia="Calibri"/>
          <w:sz w:val="28"/>
          <w:szCs w:val="28"/>
          <w:lang w:eastAsia="en-US"/>
        </w:rPr>
        <w:t>Зачет</w:t>
      </w:r>
      <w:r w:rsidR="004034A5" w:rsidRPr="00B6602C">
        <w:rPr>
          <w:rFonts w:eastAsia="Calibri"/>
          <w:sz w:val="28"/>
          <w:szCs w:val="28"/>
          <w:lang w:eastAsia="en-US"/>
        </w:rPr>
        <w:t xml:space="preserve"> для обучающихся на заочной форме проводится в соответствии с расписанием.</w:t>
      </w:r>
    </w:p>
    <w:p w:rsidR="00E0441C" w:rsidRPr="00B6602C" w:rsidRDefault="004034A5" w:rsidP="00F747A1">
      <w:pPr>
        <w:ind w:firstLine="709"/>
        <w:jc w:val="both"/>
        <w:rPr>
          <w:rFonts w:eastAsia="Calibri"/>
          <w:sz w:val="28"/>
          <w:szCs w:val="28"/>
          <w:lang w:eastAsia="en-US"/>
        </w:rPr>
      </w:pPr>
      <w:r w:rsidRPr="00B6602C">
        <w:rPr>
          <w:rFonts w:eastAsia="Calibri"/>
          <w:sz w:val="28"/>
          <w:szCs w:val="28"/>
          <w:lang w:eastAsia="en-US"/>
        </w:rPr>
        <w:t xml:space="preserve">Максимально возможная сумма баллов по дисциплине – 100. </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Результаты аттестации заносятся в экзаменационно-зачетную ведомость.</w:t>
      </w:r>
    </w:p>
    <w:p w:rsidR="002B7E8E" w:rsidRPr="00B6602C" w:rsidRDefault="00CE3B07" w:rsidP="002B7E8E">
      <w:pPr>
        <w:ind w:firstLine="709"/>
        <w:jc w:val="both"/>
        <w:rPr>
          <w:rFonts w:eastAsia="Calibri"/>
          <w:sz w:val="28"/>
          <w:szCs w:val="28"/>
          <w:lang w:eastAsia="en-US"/>
        </w:rPr>
      </w:pPr>
      <w:r w:rsidRPr="00B6602C">
        <w:rPr>
          <w:rFonts w:eastAsia="Calibri"/>
          <w:sz w:val="28"/>
          <w:szCs w:val="28"/>
          <w:lang w:eastAsia="en-US"/>
        </w:rPr>
        <w:t>Обучающи</w:t>
      </w:r>
      <w:r w:rsidR="00D2257E">
        <w:rPr>
          <w:rFonts w:eastAsia="Calibri"/>
          <w:sz w:val="28"/>
          <w:szCs w:val="28"/>
          <w:lang w:eastAsia="en-US"/>
        </w:rPr>
        <w:t>е</w:t>
      </w:r>
      <w:r w:rsidRPr="00B6602C">
        <w:rPr>
          <w:rFonts w:eastAsia="Calibri"/>
          <w:sz w:val="28"/>
          <w:szCs w:val="28"/>
          <w:lang w:eastAsia="en-US"/>
        </w:rPr>
        <w:t>ся</w:t>
      </w:r>
      <w:r w:rsidR="002B7E8E" w:rsidRPr="00B6602C">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Общее распределение часов аудиторных занятий и самостоятельной работы по</w:t>
      </w:r>
      <w:r w:rsidR="004034A5" w:rsidRPr="00B6602C">
        <w:rPr>
          <w:rFonts w:eastAsia="Calibri"/>
          <w:sz w:val="28"/>
          <w:szCs w:val="28"/>
          <w:lang w:eastAsia="en-US"/>
        </w:rPr>
        <w:t xml:space="preserve"> </w:t>
      </w:r>
      <w:r w:rsidRPr="00B6602C">
        <w:rPr>
          <w:rFonts w:eastAsia="Calibri"/>
          <w:sz w:val="28"/>
          <w:szCs w:val="28"/>
          <w:lang w:eastAsia="en-US"/>
        </w:rPr>
        <w:t xml:space="preserve">темам дисциплины и видам занятий приведено </w:t>
      </w:r>
      <w:r w:rsidR="004034A5" w:rsidRPr="00B6602C">
        <w:rPr>
          <w:rFonts w:eastAsia="Calibri"/>
          <w:sz w:val="28"/>
          <w:szCs w:val="28"/>
          <w:lang w:eastAsia="en-US"/>
        </w:rPr>
        <w:t xml:space="preserve">РПД, которая </w:t>
      </w:r>
      <w:r w:rsidRPr="00B6602C">
        <w:rPr>
          <w:rFonts w:eastAsia="Calibri"/>
          <w:sz w:val="28"/>
          <w:szCs w:val="28"/>
          <w:lang w:eastAsia="en-US"/>
        </w:rPr>
        <w:t>является составной частью учебно-методического комплекса (УМК).</w:t>
      </w:r>
    </w:p>
    <w:p w:rsidR="002B7E8E" w:rsidRPr="00B6602C" w:rsidRDefault="002B7E8E" w:rsidP="003C7E9A">
      <w:pPr>
        <w:ind w:firstLine="709"/>
        <w:jc w:val="both"/>
        <w:rPr>
          <w:rFonts w:eastAsia="Calibri"/>
          <w:sz w:val="28"/>
          <w:szCs w:val="28"/>
          <w:lang w:eastAsia="en-US"/>
        </w:rPr>
      </w:pPr>
    </w:p>
    <w:p w:rsidR="00C24884" w:rsidRPr="004944DD" w:rsidRDefault="00C24884" w:rsidP="004944DD">
      <w:pPr>
        <w:pStyle w:val="1"/>
        <w:jc w:val="center"/>
        <w:rPr>
          <w:rFonts w:ascii="Times New Roman" w:eastAsia="Calibri" w:hAnsi="Times New Roman" w:cs="Times New Roman"/>
          <w:color w:val="auto"/>
          <w:lang w:eastAsia="en-US"/>
        </w:rPr>
      </w:pPr>
      <w:bookmarkStart w:id="6" w:name="_Toc112175048"/>
      <w:r w:rsidRPr="004944DD">
        <w:rPr>
          <w:rFonts w:ascii="Times New Roman" w:eastAsia="Calibri" w:hAnsi="Times New Roman" w:cs="Times New Roman"/>
          <w:color w:val="auto"/>
          <w:lang w:eastAsia="en-US"/>
        </w:rPr>
        <w:t xml:space="preserve">2 </w:t>
      </w:r>
      <w:r w:rsidR="009600B4" w:rsidRPr="004944DD">
        <w:rPr>
          <w:rFonts w:ascii="Times New Roman" w:eastAsia="Calibri" w:hAnsi="Times New Roman" w:cs="Times New Roman"/>
          <w:color w:val="auto"/>
          <w:lang w:eastAsia="en-US"/>
        </w:rPr>
        <w:t>Аудиторные занятия</w:t>
      </w:r>
      <w:bookmarkEnd w:id="6"/>
    </w:p>
    <w:p w:rsidR="00C24884" w:rsidRDefault="00C24884" w:rsidP="00C24884">
      <w:pPr>
        <w:ind w:firstLine="709"/>
        <w:rPr>
          <w:rFonts w:eastAsia="Calibri"/>
          <w:sz w:val="28"/>
          <w:szCs w:val="28"/>
          <w:lang w:eastAsia="en-US"/>
        </w:rPr>
      </w:pPr>
    </w:p>
    <w:p w:rsidR="009B4427" w:rsidRDefault="009B4427" w:rsidP="00AA3434">
      <w:pPr>
        <w:ind w:firstLine="709"/>
        <w:jc w:val="both"/>
        <w:rPr>
          <w:rFonts w:eastAsia="Calibri"/>
          <w:sz w:val="28"/>
          <w:szCs w:val="28"/>
          <w:lang w:eastAsia="en-US"/>
        </w:rPr>
      </w:pP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Освоение дисциплины «</w:t>
      </w:r>
      <w:r w:rsidR="006E01BD">
        <w:rPr>
          <w:rFonts w:eastAsia="Calibri"/>
          <w:i/>
          <w:sz w:val="28"/>
          <w:szCs w:val="28"/>
          <w:lang w:eastAsia="en-US"/>
        </w:rPr>
        <w:t>Стратегическое планирование и прогнозирование</w:t>
      </w:r>
      <w:r w:rsidRPr="00B6602C">
        <w:rPr>
          <w:rFonts w:eastAsia="Calibri"/>
          <w:i/>
          <w:sz w:val="28"/>
          <w:szCs w:val="28"/>
          <w:lang w:eastAsia="en-US"/>
        </w:rPr>
        <w:t>»</w:t>
      </w:r>
      <w:r w:rsidRPr="00B6602C">
        <w:rPr>
          <w:rFonts w:eastAsia="Calibri"/>
          <w:sz w:val="28"/>
          <w:szCs w:val="28"/>
          <w:lang w:eastAsia="en-US"/>
        </w:rPr>
        <w:t xml:space="preserve"> предполагает следующие направления работы:</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посещение аудиторных занятий и формирование системы знаний в области </w:t>
      </w:r>
      <w:r w:rsidR="00370849">
        <w:rPr>
          <w:rFonts w:eastAsia="Calibri"/>
          <w:sz w:val="28"/>
          <w:szCs w:val="28"/>
          <w:lang w:eastAsia="en-US"/>
        </w:rPr>
        <w:t xml:space="preserve"> маркетингового планирования</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тем самостоятельной подготовки по учебно-тематическому плану;</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основной и дополнительной литературой;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нормативными актами и статьями ведущих экономистов;</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вопросов для самоконтроля (самопроверки);</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самоподготовка к практическим и другим видам занятий;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обучающегося при подготовке к </w:t>
      </w:r>
      <w:r w:rsidR="00370849">
        <w:rPr>
          <w:rFonts w:eastAsia="Calibri"/>
          <w:sz w:val="28"/>
          <w:szCs w:val="28"/>
          <w:lang w:eastAsia="en-US"/>
        </w:rPr>
        <w:t>зачету</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самостоятельная работа обучающегося в библиотеке;</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сайтов по темам дисциплины в сети Интернет.</w:t>
      </w:r>
    </w:p>
    <w:p w:rsidR="009B4427" w:rsidRDefault="009B4427" w:rsidP="003C79BC">
      <w:pPr>
        <w:ind w:firstLine="709"/>
        <w:jc w:val="both"/>
        <w:rPr>
          <w:rFonts w:eastAsia="Calibri"/>
          <w:sz w:val="28"/>
          <w:szCs w:val="28"/>
          <w:lang w:eastAsia="en-US"/>
        </w:rPr>
      </w:pPr>
    </w:p>
    <w:p w:rsidR="009B4427" w:rsidRPr="004944DD" w:rsidRDefault="009B4427" w:rsidP="004944DD">
      <w:pPr>
        <w:pStyle w:val="2"/>
        <w:rPr>
          <w:rFonts w:eastAsia="Calibri"/>
          <w:b/>
          <w:szCs w:val="28"/>
          <w:lang w:eastAsia="en-US"/>
        </w:rPr>
      </w:pPr>
      <w:bookmarkStart w:id="7" w:name="_Toc112175049"/>
      <w:r w:rsidRPr="004944DD">
        <w:rPr>
          <w:rFonts w:eastAsia="Calibri"/>
          <w:b/>
          <w:szCs w:val="28"/>
          <w:lang w:eastAsia="en-US"/>
        </w:rPr>
        <w:t>2.1. Общие положения</w:t>
      </w:r>
      <w:bookmarkEnd w:id="7"/>
    </w:p>
    <w:p w:rsidR="009B4427" w:rsidRDefault="009B4427" w:rsidP="003C79BC">
      <w:pPr>
        <w:ind w:firstLine="709"/>
        <w:jc w:val="both"/>
        <w:rPr>
          <w:rFonts w:eastAsia="Calibri"/>
          <w:sz w:val="28"/>
          <w:szCs w:val="28"/>
          <w:lang w:eastAsia="en-US"/>
        </w:rPr>
      </w:pPr>
    </w:p>
    <w:p w:rsidR="00AA3434" w:rsidRPr="00B6602C" w:rsidRDefault="00AA3434" w:rsidP="003C79BC">
      <w:pPr>
        <w:ind w:firstLine="709"/>
        <w:jc w:val="both"/>
        <w:rPr>
          <w:rFonts w:eastAsia="Calibri"/>
          <w:sz w:val="28"/>
          <w:szCs w:val="28"/>
          <w:lang w:eastAsia="en-US"/>
        </w:rPr>
      </w:pPr>
      <w:r w:rsidRPr="00B6602C">
        <w:rPr>
          <w:rFonts w:eastAsia="Calibri"/>
          <w:sz w:val="28"/>
          <w:szCs w:val="28"/>
          <w:lang w:eastAsia="en-US"/>
        </w:rPr>
        <w:t>На изучение дисциплины «</w:t>
      </w:r>
      <w:r w:rsidR="006E01BD">
        <w:rPr>
          <w:rFonts w:eastAsia="Calibri"/>
          <w:i/>
          <w:sz w:val="28"/>
          <w:szCs w:val="28"/>
          <w:lang w:eastAsia="en-US"/>
        </w:rPr>
        <w:t>Стратегическое планирование и прогнозирование</w:t>
      </w:r>
      <w:r w:rsidRPr="00B6602C">
        <w:rPr>
          <w:rFonts w:eastAsia="Calibri"/>
          <w:i/>
          <w:sz w:val="28"/>
          <w:szCs w:val="28"/>
          <w:lang w:eastAsia="en-US"/>
        </w:rPr>
        <w:t>»</w:t>
      </w:r>
      <w:r w:rsidRPr="00B6602C">
        <w:rPr>
          <w:rFonts w:eastAsia="Calibri"/>
          <w:sz w:val="28"/>
          <w:szCs w:val="28"/>
          <w:lang w:eastAsia="en-US"/>
        </w:rPr>
        <w:t xml:space="preserve"> обучающимися очной формы обучения с нормативным сроком освоения основной образовательной программы (ООП) по рабочей программе дисциплины (РПД) отводится</w:t>
      </w:r>
      <w:r w:rsidR="006D56CB" w:rsidRPr="00B6602C">
        <w:rPr>
          <w:rFonts w:eastAsia="Calibri"/>
          <w:sz w:val="28"/>
          <w:szCs w:val="28"/>
          <w:lang w:eastAsia="en-US"/>
        </w:rPr>
        <w:t xml:space="preserve"> 1</w:t>
      </w:r>
      <w:r w:rsidR="003130B4">
        <w:rPr>
          <w:rFonts w:eastAsia="Calibri"/>
          <w:sz w:val="28"/>
          <w:szCs w:val="28"/>
          <w:lang w:eastAsia="en-US"/>
        </w:rPr>
        <w:t>44</w:t>
      </w:r>
      <w:r w:rsidR="006D56CB" w:rsidRPr="00B6602C">
        <w:rPr>
          <w:rFonts w:eastAsia="Calibri"/>
          <w:sz w:val="28"/>
          <w:szCs w:val="28"/>
          <w:lang w:eastAsia="en-US"/>
        </w:rPr>
        <w:t xml:space="preserve"> ч</w:t>
      </w:r>
      <w:r w:rsidR="003C79BC" w:rsidRPr="00B6602C">
        <w:rPr>
          <w:rFonts w:eastAsia="Calibri"/>
          <w:sz w:val="28"/>
          <w:szCs w:val="28"/>
          <w:lang w:eastAsia="en-US"/>
        </w:rPr>
        <w:t>.</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Аудиторные формы учебной работы обучающегося имеют своей целью приобретение им целостной системы знаний по дисциплине «</w:t>
      </w:r>
      <w:r w:rsidR="006E01BD">
        <w:rPr>
          <w:rFonts w:eastAsia="Calibri"/>
          <w:i/>
          <w:sz w:val="28"/>
          <w:szCs w:val="28"/>
          <w:lang w:eastAsia="en-US"/>
        </w:rPr>
        <w:t>Стратегическое планирование и прогнозирование</w:t>
      </w:r>
      <w:r w:rsidRPr="00B6602C">
        <w:rPr>
          <w:rFonts w:eastAsia="Calibri"/>
          <w:i/>
          <w:sz w:val="28"/>
          <w:szCs w:val="28"/>
          <w:lang w:eastAsia="en-US"/>
        </w:rPr>
        <w:t xml:space="preserve">». </w:t>
      </w:r>
      <w:r w:rsidRPr="00B6602C">
        <w:rPr>
          <w:rFonts w:eastAsia="Calibri"/>
          <w:sz w:val="28"/>
          <w:szCs w:val="28"/>
          <w:lang w:eastAsia="en-US"/>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их как пополнение, углубление,  систематизацию своих теоретических знаний. При этом следует помнить, что главным для обучающегося является </w:t>
      </w:r>
      <w:r w:rsidR="00AA3434" w:rsidRPr="00B6602C">
        <w:rPr>
          <w:rFonts w:eastAsia="Calibri"/>
          <w:sz w:val="28"/>
          <w:szCs w:val="28"/>
          <w:lang w:eastAsia="en-US"/>
        </w:rPr>
        <w:t xml:space="preserve">желание и </w:t>
      </w:r>
      <w:r w:rsidRPr="00B6602C">
        <w:rPr>
          <w:rFonts w:eastAsia="Calibri"/>
          <w:sz w:val="28"/>
          <w:szCs w:val="28"/>
          <w:lang w:eastAsia="en-US"/>
        </w:rPr>
        <w:t>самостоятельное овладение знаниями, а высшая школа лишь создает для этого необходимые условия.</w:t>
      </w:r>
    </w:p>
    <w:p w:rsidR="006D56CB"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lastRenderedPageBreak/>
        <w:t>Лекция</w:t>
      </w:r>
      <w:r w:rsidRPr="00B6602C">
        <w:rPr>
          <w:rFonts w:eastAsia="Calibri"/>
          <w:sz w:val="28"/>
          <w:szCs w:val="28"/>
          <w:lang w:eastAsia="en-US"/>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обучающегося на лекции связана с внимательным слушанием, запоминанием и конспектированием. Конспект – опорный материал при подготовке к зачету или экзамену. </w:t>
      </w:r>
    </w:p>
    <w:p w:rsidR="006D56CB" w:rsidRPr="00B6602C" w:rsidRDefault="006D56CB" w:rsidP="006D56CB">
      <w:pPr>
        <w:ind w:firstLine="709"/>
        <w:jc w:val="both"/>
        <w:rPr>
          <w:rFonts w:eastAsia="Calibri"/>
          <w:sz w:val="28"/>
          <w:szCs w:val="28"/>
          <w:lang w:eastAsia="en-US"/>
        </w:rPr>
      </w:pPr>
      <w:r w:rsidRPr="00B6602C">
        <w:rPr>
          <w:rFonts w:eastAsia="Calibri"/>
          <w:sz w:val="28"/>
          <w:szCs w:val="28"/>
          <w:lang w:eastAsia="en-US"/>
        </w:rPr>
        <w:t>Методика конспектирования предполагает правильное графическое расположение и оформление записи: выделение абзацев, подчеркивание главных мыслей, ключевых слов, заключения выводов в рамки, использование знаков N.B. – "нота бене", использование разноцветных ручек и фломастеров.</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Лекция преподавателя не является озвученным учебником, а</w:t>
      </w:r>
      <w:r w:rsidR="006D56CB" w:rsidRPr="00B6602C">
        <w:rPr>
          <w:rFonts w:eastAsia="Calibri"/>
          <w:sz w:val="28"/>
          <w:szCs w:val="28"/>
          <w:lang w:eastAsia="en-US"/>
        </w:rPr>
        <w:t xml:space="preserve"> </w:t>
      </w:r>
      <w:r w:rsidRPr="00B6602C">
        <w:rPr>
          <w:rFonts w:eastAsia="Calibri"/>
          <w:sz w:val="28"/>
          <w:szCs w:val="28"/>
          <w:lang w:eastAsia="en-US"/>
        </w:rPr>
        <w:t>представляет плод его индивидуального творчества. Он читает свой авторский курс со</w:t>
      </w:r>
      <w:r w:rsidR="006D56CB" w:rsidRPr="00B6602C">
        <w:rPr>
          <w:rFonts w:eastAsia="Calibri"/>
          <w:sz w:val="28"/>
          <w:szCs w:val="28"/>
          <w:lang w:eastAsia="en-US"/>
        </w:rPr>
        <w:t xml:space="preserve"> </w:t>
      </w:r>
      <w:r w:rsidRPr="00B6602C">
        <w:rPr>
          <w:rFonts w:eastAsia="Calibri"/>
          <w:sz w:val="28"/>
          <w:szCs w:val="28"/>
          <w:lang w:eastAsia="en-US"/>
        </w:rPr>
        <w:t>своей логикой со своими теоретическими и методическими подходами. Это делает</w:t>
      </w:r>
      <w:r w:rsidR="006D56CB" w:rsidRPr="00B6602C">
        <w:rPr>
          <w:rFonts w:eastAsia="Calibri"/>
          <w:sz w:val="28"/>
          <w:szCs w:val="28"/>
          <w:lang w:eastAsia="en-US"/>
        </w:rPr>
        <w:t xml:space="preserve"> </w:t>
      </w:r>
      <w:r w:rsidRPr="00B6602C">
        <w:rPr>
          <w:rFonts w:eastAsia="Calibri"/>
          <w:sz w:val="28"/>
          <w:szCs w:val="28"/>
          <w:lang w:eastAsia="en-US"/>
        </w:rPr>
        <w:t>лекционный курс конкретного преподавателя индивидуально-личностным событием,</w:t>
      </w:r>
      <w:r w:rsidR="006D56CB" w:rsidRPr="00B6602C">
        <w:rPr>
          <w:rFonts w:eastAsia="Calibri"/>
          <w:sz w:val="28"/>
          <w:szCs w:val="28"/>
          <w:lang w:eastAsia="en-US"/>
        </w:rPr>
        <w:t xml:space="preserve"> </w:t>
      </w:r>
      <w:r w:rsidRPr="00B6602C">
        <w:rPr>
          <w:rFonts w:eastAsia="Calibri"/>
          <w:sz w:val="28"/>
          <w:szCs w:val="28"/>
          <w:lang w:eastAsia="en-US"/>
        </w:rPr>
        <w:t xml:space="preserve">которым вряд ли </w:t>
      </w:r>
      <w:r w:rsidR="006D56CB" w:rsidRPr="00B6602C">
        <w:rPr>
          <w:rFonts w:eastAsia="Calibri"/>
          <w:sz w:val="28"/>
          <w:szCs w:val="28"/>
          <w:lang w:eastAsia="en-US"/>
        </w:rPr>
        <w:t>обучающемуся</w:t>
      </w:r>
      <w:r w:rsidRPr="00B6602C">
        <w:rPr>
          <w:rFonts w:eastAsia="Calibri"/>
          <w:sz w:val="28"/>
          <w:szCs w:val="28"/>
          <w:lang w:eastAsia="en-US"/>
        </w:rPr>
        <w:t xml:space="preserve"> стоит пренебрегать. Кроме того, в своих лекциях преподаватель</w:t>
      </w:r>
      <w:r w:rsidR="006D56CB" w:rsidRPr="00B6602C">
        <w:rPr>
          <w:rFonts w:eastAsia="Calibri"/>
          <w:sz w:val="28"/>
          <w:szCs w:val="28"/>
          <w:lang w:eastAsia="en-US"/>
        </w:rPr>
        <w:t xml:space="preserve"> </w:t>
      </w:r>
      <w:r w:rsidRPr="00B6602C">
        <w:rPr>
          <w:rFonts w:eastAsia="Calibri"/>
          <w:sz w:val="28"/>
          <w:szCs w:val="28"/>
          <w:lang w:eastAsia="en-US"/>
        </w:rPr>
        <w:t>стремится преодолеть многие недостатки, присущие опубликованным учебникам,</w:t>
      </w:r>
      <w:r w:rsidR="006D56CB" w:rsidRPr="00B6602C">
        <w:rPr>
          <w:rFonts w:eastAsia="Calibri"/>
          <w:sz w:val="28"/>
          <w:szCs w:val="28"/>
          <w:lang w:eastAsia="en-US"/>
        </w:rPr>
        <w:t xml:space="preserve"> </w:t>
      </w:r>
      <w:r w:rsidRPr="00B6602C">
        <w:rPr>
          <w:rFonts w:eastAsia="Calibri"/>
          <w:sz w:val="28"/>
          <w:szCs w:val="28"/>
          <w:lang w:eastAsia="en-US"/>
        </w:rPr>
        <w:t>учебным пособиям, лекционным курсам. Количество часов, отведенных для лекционного</w:t>
      </w:r>
      <w:r w:rsidR="006D56CB" w:rsidRPr="00B6602C">
        <w:rPr>
          <w:rFonts w:eastAsia="Calibri"/>
          <w:sz w:val="28"/>
          <w:szCs w:val="28"/>
          <w:lang w:eastAsia="en-US"/>
        </w:rPr>
        <w:t xml:space="preserve"> </w:t>
      </w:r>
      <w:r w:rsidRPr="00B6602C">
        <w:rPr>
          <w:rFonts w:eastAsia="Calibri"/>
          <w:sz w:val="28"/>
          <w:szCs w:val="28"/>
          <w:lang w:eastAsia="en-US"/>
        </w:rPr>
        <w:t>курса, не позволяет реализовать в лекциях всей учебной программы. Исходя из этого,</w:t>
      </w:r>
      <w:r w:rsidR="006D56CB" w:rsidRPr="00B6602C">
        <w:rPr>
          <w:rFonts w:eastAsia="Calibri"/>
          <w:sz w:val="28"/>
          <w:szCs w:val="28"/>
          <w:lang w:eastAsia="en-US"/>
        </w:rPr>
        <w:t xml:space="preserve"> </w:t>
      </w:r>
      <w:r w:rsidRPr="00B6602C">
        <w:rPr>
          <w:rFonts w:eastAsia="Calibri"/>
          <w:sz w:val="28"/>
          <w:szCs w:val="28"/>
          <w:lang w:eastAsia="en-US"/>
        </w:rPr>
        <w:t>каждый лектор создает свою тематику лекций, которую в устной или письменной форме</w:t>
      </w:r>
      <w:r w:rsidR="006D56CB" w:rsidRPr="00B6602C">
        <w:rPr>
          <w:rFonts w:eastAsia="Calibri"/>
          <w:sz w:val="28"/>
          <w:szCs w:val="28"/>
          <w:lang w:eastAsia="en-US"/>
        </w:rPr>
        <w:t xml:space="preserve"> </w:t>
      </w:r>
      <w:r w:rsidRPr="00B6602C">
        <w:rPr>
          <w:rFonts w:eastAsia="Calibri"/>
          <w:sz w:val="28"/>
          <w:szCs w:val="28"/>
          <w:lang w:eastAsia="en-US"/>
        </w:rPr>
        <w:t xml:space="preserve">представляет </w:t>
      </w:r>
      <w:r w:rsidR="00593722" w:rsidRPr="00B6602C">
        <w:rPr>
          <w:rFonts w:eastAsia="Calibri"/>
          <w:sz w:val="28"/>
          <w:szCs w:val="28"/>
          <w:lang w:eastAsia="en-US"/>
        </w:rPr>
        <w:t>обучающегося</w:t>
      </w:r>
      <w:r w:rsidRPr="00B6602C">
        <w:rPr>
          <w:rFonts w:eastAsia="Calibri"/>
          <w:sz w:val="28"/>
          <w:szCs w:val="28"/>
          <w:lang w:eastAsia="en-US"/>
        </w:rPr>
        <w:t xml:space="preserve"> при первой встрече. В создании своего авторского лекционного</w:t>
      </w:r>
      <w:r w:rsidR="006D56CB" w:rsidRPr="00B6602C">
        <w:rPr>
          <w:rFonts w:eastAsia="Calibri"/>
          <w:sz w:val="28"/>
          <w:szCs w:val="28"/>
          <w:lang w:eastAsia="en-US"/>
        </w:rPr>
        <w:t xml:space="preserve"> </w:t>
      </w:r>
      <w:r w:rsidRPr="00B6602C">
        <w:rPr>
          <w:rFonts w:eastAsia="Calibri"/>
          <w:sz w:val="28"/>
          <w:szCs w:val="28"/>
          <w:lang w:eastAsia="en-US"/>
        </w:rPr>
        <w:t xml:space="preserve">курса преподаватель руководствуется двумя документами </w:t>
      </w:r>
      <w:r w:rsidR="006D56CB" w:rsidRPr="00B6602C">
        <w:rPr>
          <w:rFonts w:eastAsia="Calibri"/>
          <w:sz w:val="28"/>
          <w:szCs w:val="28"/>
          <w:lang w:eastAsia="en-US"/>
        </w:rPr>
        <w:t>–</w:t>
      </w:r>
      <w:r w:rsidRPr="00B6602C">
        <w:rPr>
          <w:rFonts w:eastAsia="Calibri"/>
          <w:sz w:val="28"/>
          <w:szCs w:val="28"/>
          <w:lang w:eastAsia="en-US"/>
        </w:rPr>
        <w:t xml:space="preserve"> Федеральным</w:t>
      </w:r>
      <w:r w:rsidR="006D56CB" w:rsidRPr="00B6602C">
        <w:rPr>
          <w:rFonts w:eastAsia="Calibri"/>
          <w:sz w:val="28"/>
          <w:szCs w:val="28"/>
          <w:lang w:eastAsia="en-US"/>
        </w:rPr>
        <w:t xml:space="preserve"> </w:t>
      </w:r>
      <w:r w:rsidRPr="00B6602C">
        <w:rPr>
          <w:rFonts w:eastAsia="Calibri"/>
          <w:sz w:val="28"/>
          <w:szCs w:val="28"/>
          <w:lang w:eastAsia="en-US"/>
        </w:rPr>
        <w:t>государственным образовательным стандартом и учебной программой.</w:t>
      </w:r>
    </w:p>
    <w:p w:rsidR="006D56CB" w:rsidRPr="00B6602C" w:rsidRDefault="009600B4" w:rsidP="006D56CB">
      <w:pPr>
        <w:ind w:firstLine="709"/>
        <w:jc w:val="both"/>
        <w:rPr>
          <w:rFonts w:eastAsia="Calibri"/>
          <w:sz w:val="28"/>
          <w:szCs w:val="28"/>
          <w:lang w:eastAsia="en-US"/>
        </w:rPr>
      </w:pPr>
      <w:r w:rsidRPr="00B6602C">
        <w:rPr>
          <w:rFonts w:eastAsia="Calibri"/>
          <w:sz w:val="28"/>
          <w:szCs w:val="28"/>
          <w:lang w:eastAsia="en-US"/>
        </w:rPr>
        <w:t xml:space="preserve">Совершенно недостаточно только слушать лекции. </w:t>
      </w:r>
      <w:r w:rsidR="006D56CB" w:rsidRPr="00B6602C">
        <w:rPr>
          <w:rFonts w:eastAsia="Calibri"/>
          <w:sz w:val="28"/>
          <w:szCs w:val="28"/>
          <w:lang w:eastAsia="en-US"/>
        </w:rPr>
        <w:t>Обучающемуся в</w:t>
      </w:r>
      <w:r w:rsidRPr="00B6602C">
        <w:rPr>
          <w:rFonts w:eastAsia="Calibri"/>
          <w:sz w:val="28"/>
          <w:szCs w:val="28"/>
          <w:lang w:eastAsia="en-US"/>
        </w:rPr>
        <w:t>ажно понять, что</w:t>
      </w:r>
      <w:r w:rsidR="006D56CB" w:rsidRPr="00B6602C">
        <w:rPr>
          <w:rFonts w:eastAsia="Calibri"/>
          <w:sz w:val="28"/>
          <w:szCs w:val="28"/>
          <w:lang w:eastAsia="en-US"/>
        </w:rPr>
        <w:t xml:space="preserve"> </w:t>
      </w:r>
      <w:r w:rsidRPr="00B6602C">
        <w:rPr>
          <w:rFonts w:eastAsia="Calibri"/>
          <w:sz w:val="28"/>
          <w:szCs w:val="28"/>
          <w:lang w:eastAsia="en-US"/>
        </w:rPr>
        <w:t xml:space="preserve">лекция есть своеобразная творческая форма самостоятельной работы. Надо пытаться </w:t>
      </w:r>
      <w:r w:rsidR="006D56CB" w:rsidRPr="00B6602C">
        <w:rPr>
          <w:rFonts w:eastAsia="Calibri"/>
          <w:sz w:val="28"/>
          <w:szCs w:val="28"/>
          <w:lang w:eastAsia="en-US"/>
        </w:rPr>
        <w:t>стать активным</w:t>
      </w:r>
      <w:r w:rsidRPr="00B6602C">
        <w:rPr>
          <w:rFonts w:eastAsia="Calibri"/>
          <w:sz w:val="28"/>
          <w:szCs w:val="28"/>
          <w:lang w:eastAsia="en-US"/>
        </w:rPr>
        <w:t xml:space="preserve"> соучастником лекции: думать, сравнивать известное с вновь получаемыми</w:t>
      </w:r>
      <w:r w:rsidR="006D56CB" w:rsidRPr="00B6602C">
        <w:rPr>
          <w:rFonts w:eastAsia="Calibri"/>
          <w:sz w:val="28"/>
          <w:szCs w:val="28"/>
          <w:lang w:eastAsia="en-US"/>
        </w:rPr>
        <w:t xml:space="preserve"> </w:t>
      </w:r>
      <w:r w:rsidRPr="00B6602C">
        <w:rPr>
          <w:rFonts w:eastAsia="Calibri"/>
          <w:sz w:val="28"/>
          <w:szCs w:val="28"/>
          <w:lang w:eastAsia="en-US"/>
        </w:rPr>
        <w:t>знаниями, войти в логику изложения материала лектором, по возможности вступать с ним</w:t>
      </w:r>
      <w:r w:rsidR="006D56CB" w:rsidRPr="00B6602C">
        <w:rPr>
          <w:rFonts w:eastAsia="Calibri"/>
          <w:sz w:val="28"/>
          <w:szCs w:val="28"/>
          <w:lang w:eastAsia="en-US"/>
        </w:rPr>
        <w:t xml:space="preserve"> </w:t>
      </w:r>
      <w:r w:rsidRPr="00B6602C">
        <w:rPr>
          <w:rFonts w:eastAsia="Calibri"/>
          <w:sz w:val="28"/>
          <w:szCs w:val="28"/>
          <w:lang w:eastAsia="en-US"/>
        </w:rPr>
        <w:t>в мысленную полемику. Во время лекции можно задать лектору вопрос. Вопросы можно</w:t>
      </w:r>
      <w:r w:rsidR="006D56CB" w:rsidRPr="00B6602C">
        <w:rPr>
          <w:rFonts w:eastAsia="Calibri"/>
          <w:sz w:val="28"/>
          <w:szCs w:val="28"/>
          <w:lang w:eastAsia="en-US"/>
        </w:rPr>
        <w:t xml:space="preserve"> </w:t>
      </w:r>
      <w:r w:rsidRPr="00B6602C">
        <w:rPr>
          <w:rFonts w:eastAsia="Calibri"/>
          <w:sz w:val="28"/>
          <w:szCs w:val="28"/>
          <w:lang w:eastAsia="en-US"/>
        </w:rPr>
        <w:t>задать и во время перерыва (письменно или устно), а также после лекции или перед</w:t>
      </w:r>
      <w:r w:rsidR="006D56CB" w:rsidRPr="00B6602C">
        <w:rPr>
          <w:rFonts w:eastAsia="Calibri"/>
          <w:sz w:val="28"/>
          <w:szCs w:val="28"/>
          <w:lang w:eastAsia="en-US"/>
        </w:rPr>
        <w:t xml:space="preserve"> </w:t>
      </w:r>
      <w:r w:rsidRPr="00B6602C">
        <w:rPr>
          <w:rFonts w:eastAsia="Calibri"/>
          <w:sz w:val="28"/>
          <w:szCs w:val="28"/>
          <w:lang w:eastAsia="en-US"/>
        </w:rPr>
        <w:t>началом очередной. Лектор найдет формы и способы р</w:t>
      </w:r>
      <w:r w:rsidR="006D56CB" w:rsidRPr="00B6602C">
        <w:rPr>
          <w:rFonts w:eastAsia="Calibri"/>
          <w:sz w:val="28"/>
          <w:szCs w:val="28"/>
          <w:lang w:eastAsia="en-US"/>
        </w:rPr>
        <w:t>еагирования на вопросы обучающихся</w:t>
      </w:r>
      <w:r w:rsidRPr="00B6602C">
        <w:rPr>
          <w:rFonts w:eastAsia="Calibri"/>
          <w:sz w:val="28"/>
          <w:szCs w:val="28"/>
          <w:lang w:eastAsia="en-US"/>
        </w:rPr>
        <w:t>.</w:t>
      </w:r>
    </w:p>
    <w:p w:rsidR="004D342D"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Практическое занятие</w:t>
      </w:r>
      <w:r w:rsidRPr="00B6602C">
        <w:rPr>
          <w:rFonts w:eastAsia="Calibri"/>
          <w:sz w:val="28"/>
          <w:szCs w:val="28"/>
          <w:lang w:eastAsia="en-US"/>
        </w:rPr>
        <w:t xml:space="preserve"> - это форма организации учебного процесса, предполагающая выполнение </w:t>
      </w:r>
      <w:r w:rsidR="004D342D" w:rsidRPr="00B6602C">
        <w:rPr>
          <w:rFonts w:eastAsia="Calibri"/>
          <w:sz w:val="28"/>
          <w:szCs w:val="28"/>
          <w:lang w:eastAsia="en-US"/>
        </w:rPr>
        <w:t>обучающимися</w:t>
      </w:r>
      <w:r w:rsidRPr="00B6602C">
        <w:rPr>
          <w:rFonts w:eastAsia="Calibri"/>
          <w:sz w:val="28"/>
          <w:szCs w:val="28"/>
          <w:lang w:eastAsia="en-US"/>
        </w:rPr>
        <w:t xml:space="preserve"> по заданию и под руководством преподавателя одной или нескольких практических работ</w:t>
      </w:r>
      <w:r w:rsidR="004D342D" w:rsidRPr="00B6602C">
        <w:rPr>
          <w:rFonts w:eastAsia="Calibri"/>
          <w:sz w:val="28"/>
          <w:szCs w:val="28"/>
          <w:lang w:eastAsia="en-US"/>
        </w:rPr>
        <w:t>, в том числе устные выступления, дебаты, дискуссии</w:t>
      </w:r>
      <w:r w:rsidRPr="00B6602C">
        <w:rPr>
          <w:rFonts w:eastAsia="Calibri"/>
          <w:sz w:val="28"/>
          <w:szCs w:val="28"/>
          <w:lang w:eastAsia="en-US"/>
        </w:rPr>
        <w:t xml:space="preserve">. Дидактическая цель практических работ - формирование у </w:t>
      </w:r>
      <w:r w:rsidR="00D83908" w:rsidRPr="00B6602C">
        <w:rPr>
          <w:rFonts w:eastAsia="Calibri"/>
          <w:sz w:val="28"/>
          <w:szCs w:val="28"/>
          <w:lang w:eastAsia="en-US"/>
        </w:rPr>
        <w:t>обучающихся</w:t>
      </w:r>
      <w:r w:rsidRPr="00B6602C">
        <w:rPr>
          <w:rFonts w:eastAsia="Calibri"/>
          <w:sz w:val="28"/>
          <w:szCs w:val="28"/>
          <w:lang w:eastAsia="en-US"/>
        </w:rPr>
        <w:t xml:space="preserve"> профессиональных умений, а также практических умений</w:t>
      </w:r>
      <w:r w:rsidR="004D342D" w:rsidRPr="00B6602C">
        <w:rPr>
          <w:rFonts w:eastAsia="Calibri"/>
          <w:sz w:val="28"/>
          <w:szCs w:val="28"/>
          <w:lang w:eastAsia="en-US"/>
        </w:rPr>
        <w:t xml:space="preserve"> и навыков</w:t>
      </w:r>
      <w:r w:rsidRPr="00B6602C">
        <w:rPr>
          <w:rFonts w:eastAsia="Calibri"/>
          <w:sz w:val="28"/>
          <w:szCs w:val="28"/>
          <w:lang w:eastAsia="en-US"/>
        </w:rPr>
        <w:t xml:space="preserve">, необходимых для изучения последующих учебных дисциплин. </w:t>
      </w:r>
    </w:p>
    <w:p w:rsidR="00C24884"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На практических занятиях </w:t>
      </w:r>
      <w:r w:rsidR="004D342D" w:rsidRPr="00B6602C">
        <w:rPr>
          <w:rFonts w:eastAsia="Calibri"/>
          <w:sz w:val="28"/>
          <w:szCs w:val="28"/>
          <w:lang w:eastAsia="en-US"/>
        </w:rPr>
        <w:t>по дисциплине «</w:t>
      </w:r>
      <w:r w:rsidR="006E01BD">
        <w:rPr>
          <w:rFonts w:eastAsia="Calibri"/>
          <w:i/>
          <w:sz w:val="28"/>
          <w:szCs w:val="28"/>
          <w:lang w:eastAsia="en-US"/>
        </w:rPr>
        <w:t>Стратегическое планирование и прогнозирование</w:t>
      </w:r>
      <w:r w:rsidR="004D342D" w:rsidRPr="00B6602C">
        <w:rPr>
          <w:rFonts w:eastAsia="Calibri"/>
          <w:sz w:val="28"/>
          <w:szCs w:val="28"/>
          <w:lang w:eastAsia="en-US"/>
        </w:rPr>
        <w:t xml:space="preserve">» </w:t>
      </w:r>
      <w:r w:rsidRPr="00B6602C">
        <w:rPr>
          <w:rFonts w:eastAsia="Calibri"/>
          <w:sz w:val="28"/>
          <w:szCs w:val="28"/>
          <w:lang w:eastAsia="en-US"/>
        </w:rPr>
        <w:t xml:space="preserve">у </w:t>
      </w:r>
      <w:r w:rsidR="004D342D" w:rsidRPr="00B6602C">
        <w:rPr>
          <w:rFonts w:eastAsia="Calibri"/>
          <w:sz w:val="28"/>
          <w:szCs w:val="28"/>
          <w:lang w:eastAsia="en-US"/>
        </w:rPr>
        <w:t>обучающихся</w:t>
      </w:r>
      <w:r w:rsidRPr="00B6602C">
        <w:rPr>
          <w:rFonts w:eastAsia="Calibri"/>
          <w:sz w:val="28"/>
          <w:szCs w:val="28"/>
          <w:lang w:eastAsia="en-US"/>
        </w:rPr>
        <w:t xml:space="preserve"> формируется умение логическ</w:t>
      </w:r>
      <w:r w:rsidR="004D342D" w:rsidRPr="00B6602C">
        <w:rPr>
          <w:rFonts w:eastAsia="Calibri"/>
          <w:sz w:val="28"/>
          <w:szCs w:val="28"/>
          <w:lang w:eastAsia="en-US"/>
        </w:rPr>
        <w:t>и</w:t>
      </w:r>
      <w:r w:rsidRPr="00B6602C">
        <w:rPr>
          <w:rFonts w:eastAsia="Calibri"/>
          <w:sz w:val="28"/>
          <w:szCs w:val="28"/>
          <w:lang w:eastAsia="en-US"/>
        </w:rPr>
        <w:t xml:space="preserve"> мыслить, принимать управленческие решения и решать задачи, которое в дальнейшем должно быть использовано для решения профессиональных задач.</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При подготовке к практическому занятию для обучающихся очной формы обучения н необходимо:</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повторить теоретический материал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материалы практикума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lastRenderedPageBreak/>
        <w:t xml:space="preserve">Для </w:t>
      </w:r>
      <w:r w:rsidR="00D83908" w:rsidRPr="00B6602C">
        <w:rPr>
          <w:rFonts w:eastAsia="Calibri"/>
          <w:sz w:val="28"/>
          <w:szCs w:val="28"/>
          <w:lang w:eastAsia="en-US"/>
        </w:rPr>
        <w:t>обучающихся</w:t>
      </w:r>
      <w:r w:rsidRPr="00B6602C">
        <w:rPr>
          <w:rFonts w:eastAsia="Calibri"/>
          <w:sz w:val="28"/>
          <w:szCs w:val="28"/>
          <w:lang w:eastAsia="en-US"/>
        </w:rPr>
        <w:t xml:space="preserve"> заочной формы обучения для освоения практической части дисциплины предусматривается выполнение контрольной работы, задание выдается преподавателем, примерные темы письменных заданий представлены в РПД.</w:t>
      </w:r>
    </w:p>
    <w:p w:rsidR="004D342D"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rsidR="00993F52" w:rsidRPr="00B6602C" w:rsidRDefault="00993F52" w:rsidP="00993F52">
      <w:pPr>
        <w:tabs>
          <w:tab w:val="left" w:pos="142"/>
        </w:tabs>
        <w:ind w:firstLine="709"/>
        <w:jc w:val="both"/>
        <w:rPr>
          <w:rFonts w:eastAsia="Calibri"/>
          <w:sz w:val="28"/>
          <w:szCs w:val="28"/>
          <w:lang w:eastAsia="en-US"/>
        </w:rPr>
      </w:pPr>
    </w:p>
    <w:p w:rsidR="00993F52" w:rsidRPr="004944DD" w:rsidRDefault="009B4427" w:rsidP="004944DD">
      <w:pPr>
        <w:pStyle w:val="2"/>
        <w:rPr>
          <w:rFonts w:eastAsia="Calibri"/>
          <w:b/>
          <w:szCs w:val="28"/>
          <w:lang w:eastAsia="en-US"/>
        </w:rPr>
      </w:pPr>
      <w:bookmarkStart w:id="8" w:name="_Toc112175050"/>
      <w:r w:rsidRPr="004944DD">
        <w:rPr>
          <w:rFonts w:eastAsia="Calibri"/>
          <w:b/>
          <w:szCs w:val="28"/>
          <w:lang w:eastAsia="en-US"/>
        </w:rPr>
        <w:t>2.2. Методические указания для проведения практических занятий</w:t>
      </w:r>
      <w:bookmarkEnd w:id="8"/>
    </w:p>
    <w:p w:rsidR="00993F52" w:rsidRPr="004944DD" w:rsidRDefault="00993F52" w:rsidP="004944DD">
      <w:pPr>
        <w:pStyle w:val="2"/>
        <w:rPr>
          <w:rFonts w:eastAsia="Calibri"/>
          <w:b/>
          <w:szCs w:val="28"/>
          <w:lang w:eastAsia="en-US"/>
        </w:rPr>
      </w:pP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Решение практических ситуаций (кейсов, ситуационных задач) – это вид </w:t>
      </w:r>
      <w:r>
        <w:rPr>
          <w:rFonts w:eastAsia="Calibri"/>
          <w:sz w:val="28"/>
          <w:szCs w:val="28"/>
          <w:lang w:eastAsia="en-US"/>
        </w:rPr>
        <w:t>практической</w:t>
      </w:r>
      <w:r w:rsidRPr="00C22A13">
        <w:rPr>
          <w:rFonts w:eastAsia="Calibri"/>
          <w:sz w:val="28"/>
          <w:szCs w:val="28"/>
          <w:lang w:eastAsia="en-US"/>
        </w:rPr>
        <w:t xml:space="preserve"> работы студента по систематизации информации в рамках постановки или решения конкретных проблем и применения полученных знаний на практике. Данный вид работы направлен на развитие мышления, творческих умений, усвоение знаний, добытых в ходе активного поиска и самостоятельного решения проблем. Это позволяет студенту научится видеть, ставить и разрешать как стандартные, так и не стандартные задачи, которые могут возникнуть в дальнейшем в профессиональной деятельности.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решении практической ситуации студенты должны: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представить рассуждение по поводу необходимости дополнительных данных и источников их получения; прогнозов относительно субъектов и/или причин возникновения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продемонстрировать  умения  использовать  системный  подход,  ситуативный  подход, широту взглядов на проблему;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подготовить программу действий, направленную на реализацию, например, аналитического  метода  решения  проблемы:  проанализировать  все  доступные  данные,  превратить  их  в </w:t>
      </w:r>
      <w:r>
        <w:rPr>
          <w:rFonts w:eastAsia="Calibri"/>
          <w:sz w:val="28"/>
          <w:szCs w:val="28"/>
          <w:lang w:eastAsia="en-US"/>
        </w:rPr>
        <w:t xml:space="preserve"> </w:t>
      </w:r>
      <w:r w:rsidRPr="00C22A13">
        <w:rPr>
          <w:rFonts w:eastAsia="Calibri"/>
          <w:sz w:val="28"/>
          <w:szCs w:val="28"/>
          <w:lang w:eastAsia="en-US"/>
        </w:rPr>
        <w:t xml:space="preserve">информацию; определить проблему; прояснить и согласовать цели; выдвинуть возможные альтернативы; оценить варианты и выбрать один из них.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выполнении задания следует придерживаться следующей методики решения практических задач.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Студентам  целесообразно  предложить  следующую  наиболее  полную  «типовую»  схему предварительной подготовки к разбору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Обобщение.  Короткая,  ясная  и  четкая  констатация  факта  или  события  в  ситуации, оценка результата развития события.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Формулирование проблемы. Краткая суть проблемы без симптомов и готового решения.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Участники событий: люди, их характеристики и высказывания; характеристика организаций.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4.  Хронология событий. Может быть представлена в форме таблицы (вчера, сегодня, завтра).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5.  Концептуальные  вопросы.  Требуют  изучения  лекции  по  теме  практического  занятия или самостоятельной проработки проблемы.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lastRenderedPageBreak/>
        <w:t xml:space="preserve">6.  Альтернативные решения. Перечисляются возможные, по мнению студента, направления действий. Приводятся аргументы и оценивается каждая альтернатива. Предполагаются возможные  положительные  и  отрицательные  последствия  выбора.  Выбирается  оптимальный вариант разрешения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7.  Рекомендации.  Необходимо  мотивировать  выбранный  вашей  подгруппой  или  лично вами курс действий, приводящих к разрешению проблемы, и объяснить причины и рациональность его выбора.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8.  План  действий.  Следует  описать  направление,  ход  действий  и  конкретные  шаги  по реализации выбранного курса, а также оценить, разрешена ли проблема.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9.  Корректировка плана действий. После представления всех планов действий рабочих подгрупп  осуществляется  корректировка,  если  это  необходимо,  собственного  плана  и  курса действий. Далее следуют ответы на замечания преподавателя.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10.  Устранение «узких мест». Необходимо оценить соответствие личного видения ситуации и разобранных фактов ситуации, выявить пробелы – «узкие места» – в теоретических знаниях по курсу и практических навыках и умениях и стремиться к их устранению с помощью преподавателя, студентов других рабочих подгрупп и самостоятельной проработки управленческих проблем.</w:t>
      </w:r>
    </w:p>
    <w:p w:rsidR="00C22A13" w:rsidRPr="00C22A13" w:rsidRDefault="00C22A13" w:rsidP="00C22A13">
      <w:pPr>
        <w:tabs>
          <w:tab w:val="left" w:pos="142"/>
        </w:tabs>
        <w:ind w:firstLine="709"/>
        <w:jc w:val="both"/>
        <w:rPr>
          <w:rFonts w:eastAsia="Calibri"/>
          <w:b/>
          <w:sz w:val="28"/>
          <w:szCs w:val="28"/>
          <w:lang w:eastAsia="en-US"/>
        </w:rPr>
      </w:pPr>
    </w:p>
    <w:p w:rsidR="00C22A13" w:rsidRPr="00C22A13" w:rsidRDefault="00C22A13" w:rsidP="00C22A13">
      <w:pPr>
        <w:tabs>
          <w:tab w:val="left" w:pos="142"/>
        </w:tabs>
        <w:ind w:firstLine="709"/>
        <w:jc w:val="both"/>
        <w:rPr>
          <w:rFonts w:eastAsia="Calibri"/>
          <w:b/>
          <w:sz w:val="28"/>
          <w:szCs w:val="28"/>
          <w:lang w:eastAsia="en-US"/>
        </w:rPr>
      </w:pPr>
      <w:r w:rsidRPr="00C22A13">
        <w:rPr>
          <w:rFonts w:eastAsia="Calibri"/>
          <w:b/>
          <w:sz w:val="28"/>
          <w:szCs w:val="28"/>
          <w:lang w:eastAsia="en-US"/>
        </w:rPr>
        <w:t>Перечень тем практических занятий</w:t>
      </w:r>
    </w:p>
    <w:p w:rsidR="003130B4" w:rsidRPr="003130B4" w:rsidRDefault="003130B4" w:rsidP="003130B4">
      <w:pPr>
        <w:ind w:firstLine="709"/>
        <w:rPr>
          <w:sz w:val="28"/>
          <w:szCs w:val="28"/>
        </w:rPr>
      </w:pPr>
    </w:p>
    <w:p w:rsidR="00176483" w:rsidRPr="00E814D1" w:rsidRDefault="00176483" w:rsidP="00176483">
      <w:pPr>
        <w:jc w:val="center"/>
        <w:rPr>
          <w:b/>
          <w:bCs/>
          <w:sz w:val="23"/>
          <w:szCs w:val="23"/>
        </w:rPr>
      </w:pPr>
      <w:r w:rsidRPr="00E814D1">
        <w:rPr>
          <w:b/>
          <w:bCs/>
          <w:sz w:val="23"/>
          <w:szCs w:val="23"/>
        </w:rPr>
        <w:t>Практическое занятие № 1</w:t>
      </w:r>
    </w:p>
    <w:p w:rsidR="00176483" w:rsidRPr="00E814D1" w:rsidRDefault="00176483" w:rsidP="00176483">
      <w:pPr>
        <w:spacing w:line="360" w:lineRule="auto"/>
        <w:jc w:val="center"/>
        <w:rPr>
          <w:b/>
          <w:bCs/>
          <w:sz w:val="23"/>
          <w:szCs w:val="23"/>
        </w:rPr>
      </w:pPr>
      <w:r w:rsidRPr="00E814D1">
        <w:rPr>
          <w:b/>
          <w:bCs/>
          <w:sz w:val="23"/>
          <w:szCs w:val="23"/>
        </w:rPr>
        <w:t>«</w:t>
      </w:r>
      <w:r w:rsidR="00035213" w:rsidRPr="00035213">
        <w:rPr>
          <w:b/>
          <w:bCs/>
          <w:sz w:val="23"/>
          <w:szCs w:val="23"/>
        </w:rPr>
        <w:t>Субъекты системы стратегического управления</w:t>
      </w:r>
      <w:r w:rsidRPr="00E814D1">
        <w:rPr>
          <w:b/>
          <w:bCs/>
          <w:sz w:val="23"/>
          <w:szCs w:val="23"/>
        </w:rPr>
        <w:t>»</w:t>
      </w:r>
    </w:p>
    <w:p w:rsidR="00035213" w:rsidRPr="003F61DC" w:rsidRDefault="00035213" w:rsidP="00035213">
      <w:pPr>
        <w:widowControl w:val="0"/>
        <w:autoSpaceDE w:val="0"/>
        <w:autoSpaceDN w:val="0"/>
        <w:ind w:left="232" w:right="217" w:firstLine="720"/>
        <w:jc w:val="both"/>
        <w:rPr>
          <w:i/>
          <w:sz w:val="24"/>
          <w:szCs w:val="22"/>
          <w:lang w:eastAsia="en-US"/>
        </w:rPr>
      </w:pPr>
      <w:r w:rsidRPr="003F61DC">
        <w:rPr>
          <w:b/>
          <w:sz w:val="24"/>
          <w:szCs w:val="22"/>
          <w:lang w:eastAsia="en-US"/>
        </w:rPr>
        <w:t xml:space="preserve">Задание 1. </w:t>
      </w:r>
      <w:r w:rsidRPr="003F61DC">
        <w:rPr>
          <w:i/>
          <w:sz w:val="24"/>
          <w:szCs w:val="22"/>
          <w:lang w:eastAsia="en-US"/>
        </w:rPr>
        <w:t>Какие сильные и слабые стороны вы можете выделить в предложенных определениях стратегии? Какая трактовка, на ваш взгляд, полнее и правильнее всего отражает сущность стратегии в бизнесе?</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Стратегия – это согласование выбранных направлений деятельности (М. Портер)</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Стратегия – это комплекс принимаемых менеджментом решений по размещению ресурсов предприятия (П. Дойль)</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Стратегия – это определение основных долгосрочных целей предприятия, курса действия и распределения ресурсов (А. Чандлер)</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Стратегия – это действия, нацеленные непосредственно на изменение сильных сторон предприятия, имеющих отношение к его конкурентам (К. Омайе)</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Стратегия – это план действий. Это прикрытие, или действия, направленные на то, чтобы «переиграть» своих противников. Это порядок действий, который должен быть обеспечен в любом случае. Кроме того, стратегия – это позиция в окружающей среде, или, другими словами, связь со своим окружением. Это перспектива, то есть видение того состояния, к которому надо стремиться (Г. Минцберг)</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Стратегия – это обобщающая модель действий, необходимых для достижения поставленных целей путем координации и распределения ресурсов компании (А.А. Томпсон и А.Дж. Стрикленд)</w:t>
      </w:r>
    </w:p>
    <w:p w:rsidR="00035213" w:rsidRPr="003F61DC" w:rsidRDefault="00035213" w:rsidP="003F61DC">
      <w:pPr>
        <w:widowControl w:val="0"/>
        <w:autoSpaceDE w:val="0"/>
        <w:autoSpaceDN w:val="0"/>
        <w:jc w:val="both"/>
        <w:rPr>
          <w:sz w:val="24"/>
          <w:szCs w:val="24"/>
          <w:lang w:eastAsia="en-US"/>
        </w:rPr>
      </w:pP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Задание 2. Проанализируйте представленную ситуацию и ответьте на поставленные вопросы:</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 xml:space="preserve">Конструкторское бюро одного из акционерных предприятий города разработало  и  довело  до  серийного  производства  изделие,  необходимое отрасли. Доработка опытного образца до серии производилась в сжатые сроки, изделие получилось высшего качества и конкурентоспособным. </w:t>
      </w:r>
      <w:r w:rsidRPr="003F61DC">
        <w:rPr>
          <w:sz w:val="24"/>
          <w:szCs w:val="24"/>
          <w:lang w:eastAsia="en-US"/>
        </w:rPr>
        <w:lastRenderedPageBreak/>
        <w:t>Оно составило 80% всей выпускаемой предприятием продукции. Производство было хорошо отлажено, и предприятие постоянно выполняло заказы. Главный инженер отдал распоряжение никаких изменений, усовершенствований по данному изделию не проводить, рабочие параметры не изменять; вследствие чего 5 лет конструкторы занимались только совершенствованием упаковки.</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За это время на другом предприятии разрабатывали аналогичные изделия, но с улучшенными эксплуатационными характеристиками. В результате на первом заводе продукцию вынуждены были снять с производства и предприятие стало перестраиваться на выпуск другого изделия. Перестройка проходила очень тяжело, и предприятие в течение многих месяцев не могло выйти на заданную программу.</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Вопросы:</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Целесообразно ли было снимать с производства одно изделие и заменять его другим?</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Как следовало поступить в данной ситуации руководству первого предприятия?</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Какие бы вы приняли меры, прежде чем осуществить переход с производства одного изделия на другое? Охарактеризуйте позицию главного инженера.</w:t>
      </w:r>
    </w:p>
    <w:p w:rsidR="00035213" w:rsidRPr="003F61DC" w:rsidRDefault="00035213" w:rsidP="003F61DC">
      <w:pPr>
        <w:widowControl w:val="0"/>
        <w:autoSpaceDE w:val="0"/>
        <w:autoSpaceDN w:val="0"/>
        <w:jc w:val="both"/>
        <w:rPr>
          <w:sz w:val="24"/>
          <w:szCs w:val="24"/>
          <w:lang w:eastAsia="en-US"/>
        </w:rPr>
      </w:pPr>
      <w:r w:rsidRPr="003F61DC">
        <w:rPr>
          <w:sz w:val="24"/>
          <w:szCs w:val="24"/>
          <w:lang w:eastAsia="en-US"/>
        </w:rPr>
        <w:t>Применительно к изложенной ситуации дайте характеристику стратегического менеджмента на первом и втором предприятиях.</w:t>
      </w:r>
    </w:p>
    <w:p w:rsidR="00176483" w:rsidRPr="003F61DC" w:rsidRDefault="00035213" w:rsidP="003F61DC">
      <w:pPr>
        <w:widowControl w:val="0"/>
        <w:autoSpaceDE w:val="0"/>
        <w:autoSpaceDN w:val="0"/>
        <w:jc w:val="both"/>
        <w:rPr>
          <w:sz w:val="24"/>
          <w:szCs w:val="24"/>
          <w:lang w:eastAsia="en-US"/>
        </w:rPr>
      </w:pPr>
      <w:r w:rsidRPr="003F61DC">
        <w:rPr>
          <w:sz w:val="24"/>
          <w:szCs w:val="24"/>
          <w:lang w:eastAsia="en-US"/>
        </w:rPr>
        <w:t>Какие конкурентные преимущества имеет второе предприятие перед первым и почему?</w:t>
      </w:r>
    </w:p>
    <w:p w:rsidR="00176483" w:rsidRPr="003F61DC" w:rsidRDefault="00176483" w:rsidP="003F61DC">
      <w:pPr>
        <w:widowControl w:val="0"/>
        <w:autoSpaceDE w:val="0"/>
        <w:autoSpaceDN w:val="0"/>
        <w:jc w:val="both"/>
        <w:rPr>
          <w:sz w:val="24"/>
          <w:szCs w:val="24"/>
          <w:lang w:eastAsia="en-US"/>
        </w:rPr>
      </w:pPr>
    </w:p>
    <w:p w:rsidR="00176483" w:rsidRPr="00E814D1" w:rsidRDefault="00176483" w:rsidP="00176483">
      <w:pPr>
        <w:jc w:val="center"/>
        <w:rPr>
          <w:b/>
          <w:bCs/>
          <w:sz w:val="23"/>
          <w:szCs w:val="23"/>
        </w:rPr>
      </w:pPr>
      <w:r w:rsidRPr="00E814D1">
        <w:rPr>
          <w:b/>
          <w:bCs/>
          <w:sz w:val="23"/>
          <w:szCs w:val="23"/>
        </w:rPr>
        <w:t>Практическое занятие № 2</w:t>
      </w:r>
    </w:p>
    <w:p w:rsidR="00176483" w:rsidRDefault="00176483" w:rsidP="003F61DC">
      <w:pPr>
        <w:widowControl w:val="0"/>
        <w:autoSpaceDE w:val="0"/>
        <w:autoSpaceDN w:val="0"/>
        <w:jc w:val="both"/>
        <w:rPr>
          <w:sz w:val="24"/>
          <w:szCs w:val="24"/>
          <w:lang w:eastAsia="en-US"/>
        </w:rPr>
      </w:pPr>
      <w:r w:rsidRPr="00E814D1">
        <w:rPr>
          <w:b/>
          <w:bCs/>
          <w:sz w:val="23"/>
          <w:szCs w:val="23"/>
        </w:rPr>
        <w:t>«</w:t>
      </w:r>
      <w:r w:rsidR="00035213" w:rsidRPr="00035213">
        <w:rPr>
          <w:b/>
          <w:bCs/>
          <w:sz w:val="23"/>
          <w:szCs w:val="23"/>
        </w:rPr>
        <w:t xml:space="preserve">Прогноз в системе принятия решений: цели и задачи; типы социально- экономических </w:t>
      </w:r>
      <w:r w:rsidR="00035213" w:rsidRPr="003F61DC">
        <w:rPr>
          <w:b/>
          <w:sz w:val="24"/>
          <w:szCs w:val="24"/>
          <w:lang w:eastAsia="en-US"/>
        </w:rPr>
        <w:t>прогнозов</w:t>
      </w:r>
      <w:r w:rsidRPr="003F61DC">
        <w:rPr>
          <w:b/>
          <w:sz w:val="24"/>
          <w:szCs w:val="24"/>
          <w:lang w:eastAsia="en-US"/>
        </w:rPr>
        <w:t>»</w:t>
      </w:r>
    </w:p>
    <w:p w:rsidR="003F61DC" w:rsidRPr="003F61DC" w:rsidRDefault="003F61DC" w:rsidP="003F61DC">
      <w:pPr>
        <w:widowControl w:val="0"/>
        <w:autoSpaceDE w:val="0"/>
        <w:autoSpaceDN w:val="0"/>
        <w:jc w:val="both"/>
        <w:rPr>
          <w:sz w:val="24"/>
          <w:szCs w:val="24"/>
          <w:lang w:eastAsia="en-US"/>
        </w:rPr>
      </w:pPr>
    </w:p>
    <w:p w:rsidR="00C874E0" w:rsidRPr="003F61DC" w:rsidRDefault="00986A6F" w:rsidP="003F61DC">
      <w:pPr>
        <w:widowControl w:val="0"/>
        <w:autoSpaceDE w:val="0"/>
        <w:autoSpaceDN w:val="0"/>
        <w:jc w:val="both"/>
        <w:rPr>
          <w:sz w:val="24"/>
          <w:szCs w:val="24"/>
          <w:lang w:eastAsia="en-US"/>
        </w:rPr>
      </w:pPr>
      <w:r w:rsidRPr="003F61DC">
        <w:rPr>
          <w:sz w:val="24"/>
          <w:szCs w:val="24"/>
          <w:lang w:eastAsia="en-US"/>
        </w:rPr>
        <w:t xml:space="preserve">1. </w:t>
      </w:r>
      <w:r w:rsidR="00C874E0" w:rsidRPr="003F61DC">
        <w:rPr>
          <w:sz w:val="24"/>
          <w:szCs w:val="24"/>
          <w:lang w:eastAsia="en-US"/>
        </w:rPr>
        <w:t xml:space="preserve">Определите потребность топливоемких отраслей в условном топливе и в натуральном выражении на основе данных, представленных в таблицах </w:t>
      </w:r>
      <w:r w:rsidRPr="003F61DC">
        <w:rPr>
          <w:sz w:val="24"/>
          <w:szCs w:val="24"/>
          <w:lang w:eastAsia="en-US"/>
        </w:rPr>
        <w:t>1</w:t>
      </w:r>
      <w:r w:rsidR="00C874E0" w:rsidRPr="003F61DC">
        <w:rPr>
          <w:sz w:val="24"/>
          <w:szCs w:val="24"/>
          <w:lang w:eastAsia="en-US"/>
        </w:rPr>
        <w:t xml:space="preserve"> </w:t>
      </w:r>
      <w:r w:rsidRPr="003F61DC">
        <w:rPr>
          <w:sz w:val="24"/>
          <w:szCs w:val="24"/>
          <w:lang w:eastAsia="en-US"/>
        </w:rPr>
        <w:t>и 2</w:t>
      </w:r>
      <w:r w:rsidR="00C874E0" w:rsidRPr="003F61DC">
        <w:rPr>
          <w:sz w:val="24"/>
          <w:szCs w:val="24"/>
          <w:lang w:eastAsia="en-US"/>
        </w:rPr>
        <w:t>, используя нормативный метод.</w:t>
      </w: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 xml:space="preserve">Таблица </w:t>
      </w:r>
      <w:r w:rsidR="00986A6F" w:rsidRPr="003F61DC">
        <w:rPr>
          <w:sz w:val="24"/>
          <w:szCs w:val="24"/>
          <w:lang w:eastAsia="en-US"/>
        </w:rPr>
        <w:t xml:space="preserve">1.  </w:t>
      </w:r>
      <w:r w:rsidRPr="003F61DC">
        <w:rPr>
          <w:sz w:val="24"/>
          <w:szCs w:val="24"/>
          <w:lang w:eastAsia="en-US"/>
        </w:rPr>
        <w:t>Исходные данные для определения потребности топливоемких отраслей экономики в условном топливе</w:t>
      </w: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57"/>
        <w:gridCol w:w="1833"/>
        <w:gridCol w:w="1891"/>
        <w:gridCol w:w="2847"/>
      </w:tblGrid>
      <w:tr w:rsidR="00C874E0" w:rsidTr="00C874E0">
        <w:trPr>
          <w:trHeight w:val="1110"/>
        </w:trPr>
        <w:tc>
          <w:tcPr>
            <w:tcW w:w="2757" w:type="dxa"/>
          </w:tcPr>
          <w:p w:rsidR="00C874E0" w:rsidRPr="00C874E0" w:rsidRDefault="00C874E0" w:rsidP="00C874E0">
            <w:pPr>
              <w:pStyle w:val="TableParagraph"/>
              <w:spacing w:before="2"/>
              <w:rPr>
                <w:sz w:val="24"/>
                <w:lang w:val="ru-RU"/>
              </w:rPr>
            </w:pPr>
          </w:p>
          <w:p w:rsidR="00C874E0" w:rsidRDefault="00C874E0" w:rsidP="00C874E0">
            <w:pPr>
              <w:pStyle w:val="TableParagraph"/>
              <w:ind w:left="475"/>
              <w:rPr>
                <w:sz w:val="24"/>
              </w:rPr>
            </w:pPr>
            <w:r>
              <w:rPr>
                <w:spacing w:val="-2"/>
                <w:sz w:val="24"/>
              </w:rPr>
              <w:t>Отрасли</w:t>
            </w:r>
          </w:p>
        </w:tc>
        <w:tc>
          <w:tcPr>
            <w:tcW w:w="1833" w:type="dxa"/>
          </w:tcPr>
          <w:p w:rsidR="00C874E0" w:rsidRDefault="00C874E0" w:rsidP="00986A6F">
            <w:pPr>
              <w:pStyle w:val="TableParagraph"/>
              <w:spacing w:line="275" w:lineRule="exact"/>
              <w:ind w:left="477"/>
              <w:rPr>
                <w:sz w:val="24"/>
              </w:rPr>
            </w:pPr>
            <w:r>
              <w:rPr>
                <w:spacing w:val="-2"/>
                <w:sz w:val="24"/>
              </w:rPr>
              <w:t>Единица</w:t>
            </w:r>
            <w:r w:rsidR="00986A6F">
              <w:rPr>
                <w:spacing w:val="-2"/>
                <w:sz w:val="24"/>
                <w:lang w:val="ru-RU"/>
              </w:rPr>
              <w:t xml:space="preserve"> </w:t>
            </w:r>
            <w:r>
              <w:rPr>
                <w:spacing w:val="-2"/>
                <w:sz w:val="24"/>
              </w:rPr>
              <w:t>измерения</w:t>
            </w:r>
          </w:p>
        </w:tc>
        <w:tc>
          <w:tcPr>
            <w:tcW w:w="1891" w:type="dxa"/>
          </w:tcPr>
          <w:p w:rsidR="00C874E0" w:rsidRPr="00986A6F" w:rsidRDefault="00C874E0" w:rsidP="00986A6F">
            <w:pPr>
              <w:pStyle w:val="TableParagraph"/>
              <w:spacing w:line="275" w:lineRule="exact"/>
              <w:ind w:left="475"/>
              <w:rPr>
                <w:sz w:val="24"/>
              </w:rPr>
            </w:pPr>
            <w:r>
              <w:rPr>
                <w:spacing w:val="-2"/>
                <w:sz w:val="24"/>
              </w:rPr>
              <w:t>Объем</w:t>
            </w:r>
            <w:r w:rsidR="00986A6F">
              <w:rPr>
                <w:sz w:val="24"/>
                <w:lang w:val="ru-RU"/>
              </w:rPr>
              <w:t xml:space="preserve"> п</w:t>
            </w:r>
            <w:r>
              <w:rPr>
                <w:spacing w:val="-2"/>
                <w:sz w:val="24"/>
              </w:rPr>
              <w:t>роизводства</w:t>
            </w:r>
            <w:r w:rsidR="00986A6F">
              <w:rPr>
                <w:spacing w:val="-2"/>
                <w:sz w:val="24"/>
                <w:lang w:val="ru-RU"/>
              </w:rPr>
              <w:t xml:space="preserve"> продукции</w:t>
            </w:r>
          </w:p>
        </w:tc>
        <w:tc>
          <w:tcPr>
            <w:tcW w:w="2847" w:type="dxa"/>
          </w:tcPr>
          <w:p w:rsidR="00C874E0" w:rsidRPr="00C874E0" w:rsidRDefault="00C874E0" w:rsidP="00C874E0">
            <w:pPr>
              <w:pStyle w:val="TableParagraph"/>
              <w:ind w:left="115" w:firstLine="359"/>
              <w:rPr>
                <w:sz w:val="24"/>
                <w:lang w:val="ru-RU"/>
              </w:rPr>
            </w:pPr>
            <w:r w:rsidRPr="00C874E0">
              <w:rPr>
                <w:sz w:val="24"/>
                <w:lang w:val="ru-RU"/>
              </w:rPr>
              <w:t>Норма расхода условного</w:t>
            </w:r>
            <w:r w:rsidRPr="00C874E0">
              <w:rPr>
                <w:spacing w:val="-15"/>
                <w:sz w:val="24"/>
                <w:lang w:val="ru-RU"/>
              </w:rPr>
              <w:t xml:space="preserve"> </w:t>
            </w:r>
            <w:r w:rsidRPr="00C874E0">
              <w:rPr>
                <w:sz w:val="24"/>
                <w:lang w:val="ru-RU"/>
              </w:rPr>
              <w:t>топлива</w:t>
            </w:r>
            <w:r w:rsidRPr="00C874E0">
              <w:rPr>
                <w:spacing w:val="-15"/>
                <w:sz w:val="24"/>
                <w:lang w:val="ru-RU"/>
              </w:rPr>
              <w:t xml:space="preserve"> </w:t>
            </w:r>
            <w:r w:rsidRPr="00C874E0">
              <w:rPr>
                <w:sz w:val="24"/>
                <w:lang w:val="ru-RU"/>
              </w:rPr>
              <w:t xml:space="preserve">на </w:t>
            </w:r>
            <w:r w:rsidRPr="00C874E0">
              <w:rPr>
                <w:spacing w:val="-2"/>
                <w:sz w:val="24"/>
                <w:lang w:val="ru-RU"/>
              </w:rPr>
              <w:t>единицу</w:t>
            </w:r>
            <w:r w:rsidR="00986A6F">
              <w:rPr>
                <w:spacing w:val="-2"/>
                <w:sz w:val="24"/>
                <w:lang w:val="ru-RU"/>
              </w:rPr>
              <w:t xml:space="preserve"> продукции</w:t>
            </w:r>
          </w:p>
        </w:tc>
      </w:tr>
      <w:tr w:rsidR="00C874E0" w:rsidTr="00C874E0">
        <w:trPr>
          <w:trHeight w:val="834"/>
        </w:trPr>
        <w:tc>
          <w:tcPr>
            <w:tcW w:w="2757" w:type="dxa"/>
          </w:tcPr>
          <w:p w:rsidR="00C874E0" w:rsidRPr="00986A6F" w:rsidRDefault="00C874E0" w:rsidP="00C874E0">
            <w:pPr>
              <w:pStyle w:val="TableParagraph"/>
              <w:spacing w:before="2"/>
              <w:rPr>
                <w:sz w:val="24"/>
                <w:lang w:val="ru-RU"/>
              </w:rPr>
            </w:pPr>
          </w:p>
          <w:p w:rsidR="00C874E0" w:rsidRDefault="00C874E0" w:rsidP="00C874E0">
            <w:pPr>
              <w:pStyle w:val="TableParagraph"/>
              <w:ind w:left="475"/>
              <w:rPr>
                <w:sz w:val="24"/>
              </w:rPr>
            </w:pPr>
            <w:r>
              <w:rPr>
                <w:spacing w:val="-2"/>
                <w:sz w:val="24"/>
              </w:rPr>
              <w:t>Электроэнергетика</w:t>
            </w:r>
          </w:p>
        </w:tc>
        <w:tc>
          <w:tcPr>
            <w:tcW w:w="1833" w:type="dxa"/>
          </w:tcPr>
          <w:p w:rsidR="00C874E0" w:rsidRDefault="00C874E0" w:rsidP="00C874E0">
            <w:pPr>
              <w:pStyle w:val="TableParagraph"/>
              <w:spacing w:before="2"/>
              <w:rPr>
                <w:sz w:val="24"/>
              </w:rPr>
            </w:pPr>
          </w:p>
          <w:p w:rsidR="00C874E0" w:rsidRDefault="00C874E0" w:rsidP="00C874E0">
            <w:pPr>
              <w:pStyle w:val="TableParagraph"/>
              <w:ind w:left="476"/>
              <w:rPr>
                <w:sz w:val="24"/>
              </w:rPr>
            </w:pPr>
            <w:r>
              <w:rPr>
                <w:sz w:val="24"/>
              </w:rPr>
              <w:t>млн.</w:t>
            </w:r>
            <w:r>
              <w:rPr>
                <w:spacing w:val="-9"/>
                <w:sz w:val="24"/>
              </w:rPr>
              <w:t xml:space="preserve"> </w:t>
            </w:r>
            <w:r>
              <w:rPr>
                <w:sz w:val="24"/>
              </w:rPr>
              <w:t>кВт.</w:t>
            </w:r>
            <w:r>
              <w:rPr>
                <w:spacing w:val="-7"/>
                <w:sz w:val="24"/>
              </w:rPr>
              <w:t xml:space="preserve"> </w:t>
            </w:r>
            <w:r>
              <w:rPr>
                <w:spacing w:val="-5"/>
                <w:sz w:val="24"/>
              </w:rPr>
              <w:t>ч.</w:t>
            </w:r>
          </w:p>
        </w:tc>
        <w:tc>
          <w:tcPr>
            <w:tcW w:w="1891" w:type="dxa"/>
          </w:tcPr>
          <w:p w:rsidR="00C874E0" w:rsidRDefault="00C874E0" w:rsidP="00C874E0">
            <w:pPr>
              <w:pStyle w:val="TableParagraph"/>
              <w:spacing w:before="2"/>
              <w:rPr>
                <w:sz w:val="24"/>
              </w:rPr>
            </w:pPr>
          </w:p>
          <w:p w:rsidR="00C874E0" w:rsidRDefault="00C874E0" w:rsidP="00C874E0">
            <w:pPr>
              <w:pStyle w:val="TableParagraph"/>
              <w:ind w:left="476"/>
              <w:rPr>
                <w:sz w:val="24"/>
              </w:rPr>
            </w:pPr>
            <w:r>
              <w:rPr>
                <w:spacing w:val="-2"/>
                <w:sz w:val="24"/>
              </w:rPr>
              <w:t>25010</w:t>
            </w:r>
          </w:p>
        </w:tc>
        <w:tc>
          <w:tcPr>
            <w:tcW w:w="2847"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5"/>
                <w:sz w:val="24"/>
              </w:rPr>
              <w:t>0,4</w:t>
            </w:r>
          </w:p>
        </w:tc>
      </w:tr>
      <w:tr w:rsidR="00C874E0" w:rsidTr="00C874E0">
        <w:trPr>
          <w:trHeight w:val="1110"/>
        </w:trPr>
        <w:tc>
          <w:tcPr>
            <w:tcW w:w="2757" w:type="dxa"/>
          </w:tcPr>
          <w:p w:rsidR="00C874E0" w:rsidRDefault="00C874E0" w:rsidP="00C874E0">
            <w:pPr>
              <w:pStyle w:val="TableParagraph"/>
              <w:spacing w:line="275" w:lineRule="exact"/>
              <w:ind w:left="475"/>
              <w:rPr>
                <w:sz w:val="24"/>
              </w:rPr>
            </w:pPr>
            <w:r>
              <w:rPr>
                <w:spacing w:val="-2"/>
                <w:sz w:val="24"/>
              </w:rPr>
              <w:t>Цементная</w:t>
            </w:r>
          </w:p>
          <w:p w:rsidR="00C874E0" w:rsidRDefault="00C874E0" w:rsidP="00C874E0">
            <w:pPr>
              <w:pStyle w:val="TableParagraph"/>
              <w:spacing w:before="3"/>
              <w:rPr>
                <w:sz w:val="24"/>
              </w:rPr>
            </w:pPr>
          </w:p>
          <w:p w:rsidR="00C874E0" w:rsidRDefault="00C874E0" w:rsidP="00C874E0">
            <w:pPr>
              <w:pStyle w:val="TableParagraph"/>
              <w:ind w:left="475"/>
              <w:rPr>
                <w:sz w:val="24"/>
              </w:rPr>
            </w:pPr>
            <w:r>
              <w:rPr>
                <w:spacing w:val="-2"/>
                <w:sz w:val="24"/>
              </w:rPr>
              <w:t>промышленность</w:t>
            </w:r>
          </w:p>
        </w:tc>
        <w:tc>
          <w:tcPr>
            <w:tcW w:w="1833" w:type="dxa"/>
          </w:tcPr>
          <w:p w:rsidR="00C874E0" w:rsidRDefault="00C874E0" w:rsidP="00C874E0">
            <w:pPr>
              <w:pStyle w:val="TableParagraph"/>
              <w:spacing w:before="2"/>
              <w:rPr>
                <w:sz w:val="24"/>
              </w:rPr>
            </w:pPr>
          </w:p>
          <w:p w:rsidR="00C874E0" w:rsidRDefault="00C874E0" w:rsidP="00C874E0">
            <w:pPr>
              <w:pStyle w:val="TableParagraph"/>
              <w:ind w:left="477"/>
              <w:rPr>
                <w:sz w:val="24"/>
              </w:rPr>
            </w:pPr>
            <w:r>
              <w:rPr>
                <w:sz w:val="24"/>
              </w:rPr>
              <w:t>тыс.</w:t>
            </w:r>
            <w:r>
              <w:rPr>
                <w:spacing w:val="-9"/>
                <w:sz w:val="24"/>
              </w:rPr>
              <w:t xml:space="preserve"> </w:t>
            </w:r>
            <w:r>
              <w:rPr>
                <w:spacing w:val="-2"/>
                <w:sz w:val="24"/>
              </w:rPr>
              <w:t>т5510</w:t>
            </w:r>
          </w:p>
        </w:tc>
        <w:tc>
          <w:tcPr>
            <w:tcW w:w="1891" w:type="dxa"/>
          </w:tcPr>
          <w:p w:rsidR="00C874E0" w:rsidRDefault="00C874E0" w:rsidP="00C874E0">
            <w:pPr>
              <w:pStyle w:val="TableParagraph"/>
            </w:pPr>
          </w:p>
        </w:tc>
        <w:tc>
          <w:tcPr>
            <w:tcW w:w="2847"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5"/>
                <w:sz w:val="24"/>
              </w:rPr>
              <w:t>300</w:t>
            </w:r>
          </w:p>
        </w:tc>
      </w:tr>
    </w:tbl>
    <w:p w:rsidR="00C874E0" w:rsidRDefault="00C874E0" w:rsidP="00C874E0">
      <w:pPr>
        <w:pStyle w:val="ae"/>
        <w:spacing w:before="8" w:line="276" w:lineRule="exact"/>
        <w:ind w:left="620"/>
        <w:rPr>
          <w:spacing w:val="-2"/>
        </w:rPr>
      </w:pPr>
    </w:p>
    <w:p w:rsidR="00C874E0" w:rsidRPr="00986A6F" w:rsidRDefault="00C874E0" w:rsidP="00C874E0">
      <w:pPr>
        <w:pStyle w:val="ae"/>
        <w:spacing w:before="8" w:line="276" w:lineRule="exact"/>
        <w:ind w:left="620"/>
        <w:rPr>
          <w:sz w:val="28"/>
        </w:rPr>
      </w:pPr>
      <w:r w:rsidRPr="00986A6F">
        <w:rPr>
          <w:spacing w:val="-2"/>
          <w:sz w:val="28"/>
        </w:rPr>
        <w:t>Таблица</w:t>
      </w:r>
      <w:r w:rsidRPr="00986A6F">
        <w:rPr>
          <w:spacing w:val="-3"/>
          <w:sz w:val="28"/>
        </w:rPr>
        <w:t xml:space="preserve"> </w:t>
      </w:r>
      <w:r w:rsidRPr="00986A6F">
        <w:rPr>
          <w:spacing w:val="-2"/>
          <w:sz w:val="28"/>
        </w:rPr>
        <w:t>2</w:t>
      </w:r>
      <w:r w:rsidR="00986A6F">
        <w:rPr>
          <w:spacing w:val="-2"/>
          <w:sz w:val="28"/>
        </w:rPr>
        <w:t>.</w:t>
      </w:r>
      <w:r w:rsidRPr="00986A6F">
        <w:rPr>
          <w:spacing w:val="-2"/>
          <w:sz w:val="28"/>
        </w:rPr>
        <w:t xml:space="preserve"> </w:t>
      </w:r>
      <w:r w:rsidRPr="00986A6F">
        <w:rPr>
          <w:sz w:val="28"/>
        </w:rPr>
        <w:t>Структура</w:t>
      </w:r>
      <w:r w:rsidRPr="00986A6F">
        <w:rPr>
          <w:spacing w:val="-10"/>
          <w:sz w:val="28"/>
        </w:rPr>
        <w:t xml:space="preserve"> </w:t>
      </w:r>
      <w:r w:rsidRPr="00986A6F">
        <w:rPr>
          <w:sz w:val="28"/>
        </w:rPr>
        <w:t>потребления</w:t>
      </w:r>
      <w:r w:rsidRPr="00986A6F">
        <w:rPr>
          <w:spacing w:val="-10"/>
          <w:sz w:val="28"/>
        </w:rPr>
        <w:t xml:space="preserve"> </w:t>
      </w:r>
      <w:r w:rsidRPr="00986A6F">
        <w:rPr>
          <w:sz w:val="28"/>
        </w:rPr>
        <w:t>отдельных</w:t>
      </w:r>
      <w:r w:rsidRPr="00986A6F">
        <w:rPr>
          <w:spacing w:val="-10"/>
          <w:sz w:val="28"/>
        </w:rPr>
        <w:t xml:space="preserve"> </w:t>
      </w:r>
      <w:r w:rsidRPr="00986A6F">
        <w:rPr>
          <w:sz w:val="28"/>
        </w:rPr>
        <w:t>видов</w:t>
      </w:r>
      <w:r w:rsidRPr="00986A6F">
        <w:rPr>
          <w:spacing w:val="-10"/>
          <w:sz w:val="28"/>
        </w:rPr>
        <w:t xml:space="preserve"> </w:t>
      </w:r>
      <w:r w:rsidRPr="00986A6F">
        <w:rPr>
          <w:sz w:val="28"/>
        </w:rPr>
        <w:t>топлива</w:t>
      </w:r>
      <w:r w:rsidRPr="00986A6F">
        <w:rPr>
          <w:spacing w:val="-10"/>
          <w:sz w:val="28"/>
        </w:rPr>
        <w:t xml:space="preserve"> </w:t>
      </w:r>
      <w:r w:rsidRPr="00986A6F">
        <w:rPr>
          <w:sz w:val="28"/>
        </w:rPr>
        <w:t>и</w:t>
      </w:r>
      <w:r w:rsidRPr="00986A6F">
        <w:rPr>
          <w:spacing w:val="-10"/>
          <w:sz w:val="28"/>
        </w:rPr>
        <w:t xml:space="preserve"> </w:t>
      </w:r>
      <w:r w:rsidRPr="00986A6F">
        <w:rPr>
          <w:sz w:val="28"/>
        </w:rPr>
        <w:t>коэффициенты</w:t>
      </w:r>
      <w:r w:rsidRPr="00986A6F">
        <w:rPr>
          <w:spacing w:val="-10"/>
          <w:sz w:val="28"/>
        </w:rPr>
        <w:t xml:space="preserve"> </w:t>
      </w:r>
      <w:r w:rsidRPr="00986A6F">
        <w:rPr>
          <w:sz w:val="28"/>
        </w:rPr>
        <w:t>перевода условного топлива в натуральный вид</w:t>
      </w: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14"/>
        <w:gridCol w:w="2156"/>
        <w:gridCol w:w="3668"/>
      </w:tblGrid>
      <w:tr w:rsidR="00C874E0" w:rsidTr="00C874E0">
        <w:trPr>
          <w:trHeight w:val="1110"/>
        </w:trPr>
        <w:tc>
          <w:tcPr>
            <w:tcW w:w="3414" w:type="dxa"/>
          </w:tcPr>
          <w:p w:rsidR="00C874E0" w:rsidRPr="00C874E0" w:rsidRDefault="00C874E0" w:rsidP="00C874E0">
            <w:pPr>
              <w:pStyle w:val="TableParagraph"/>
              <w:spacing w:before="2"/>
              <w:rPr>
                <w:sz w:val="24"/>
                <w:lang w:val="ru-RU"/>
              </w:rPr>
            </w:pPr>
          </w:p>
          <w:p w:rsidR="00C874E0" w:rsidRPr="00986A6F" w:rsidRDefault="00C874E0" w:rsidP="00C874E0">
            <w:pPr>
              <w:pStyle w:val="TableParagraph"/>
              <w:ind w:left="115" w:firstLine="359"/>
              <w:rPr>
                <w:sz w:val="24"/>
                <w:lang w:val="ru-RU"/>
              </w:rPr>
            </w:pPr>
            <w:r w:rsidRPr="00986A6F">
              <w:rPr>
                <w:spacing w:val="-2"/>
                <w:sz w:val="24"/>
                <w:lang w:val="ru-RU"/>
              </w:rPr>
              <w:t>Наименование</w:t>
            </w:r>
            <w:r w:rsidRPr="00986A6F">
              <w:rPr>
                <w:spacing w:val="-6"/>
                <w:sz w:val="24"/>
                <w:lang w:val="ru-RU"/>
              </w:rPr>
              <w:t xml:space="preserve"> </w:t>
            </w:r>
            <w:r w:rsidRPr="00986A6F">
              <w:rPr>
                <w:spacing w:val="-2"/>
                <w:sz w:val="24"/>
                <w:lang w:val="ru-RU"/>
              </w:rPr>
              <w:t>топливных ресурсов</w:t>
            </w:r>
          </w:p>
        </w:tc>
        <w:tc>
          <w:tcPr>
            <w:tcW w:w="2156" w:type="dxa"/>
          </w:tcPr>
          <w:p w:rsidR="00C874E0" w:rsidRPr="00986A6F" w:rsidRDefault="00C874E0" w:rsidP="00C874E0">
            <w:pPr>
              <w:pStyle w:val="TableParagraph"/>
              <w:spacing w:line="275" w:lineRule="exact"/>
              <w:ind w:left="475"/>
              <w:rPr>
                <w:sz w:val="24"/>
                <w:lang w:val="ru-RU"/>
              </w:rPr>
            </w:pPr>
            <w:r w:rsidRPr="00986A6F">
              <w:rPr>
                <w:spacing w:val="-2"/>
                <w:sz w:val="24"/>
                <w:lang w:val="ru-RU"/>
              </w:rPr>
              <w:t>Структура</w:t>
            </w:r>
          </w:p>
          <w:p w:rsidR="00C874E0" w:rsidRPr="00986A6F" w:rsidRDefault="00C874E0" w:rsidP="00C874E0">
            <w:pPr>
              <w:pStyle w:val="TableParagraph"/>
              <w:spacing w:before="3"/>
              <w:rPr>
                <w:sz w:val="24"/>
                <w:lang w:val="ru-RU"/>
              </w:rPr>
            </w:pPr>
          </w:p>
          <w:p w:rsidR="00C874E0" w:rsidRPr="00986A6F" w:rsidRDefault="00C874E0" w:rsidP="00C874E0">
            <w:pPr>
              <w:pStyle w:val="TableParagraph"/>
              <w:ind w:left="475"/>
              <w:rPr>
                <w:sz w:val="24"/>
                <w:lang w:val="ru-RU"/>
              </w:rPr>
            </w:pPr>
            <w:r w:rsidRPr="00986A6F">
              <w:rPr>
                <w:spacing w:val="-2"/>
                <w:sz w:val="24"/>
                <w:lang w:val="ru-RU"/>
              </w:rPr>
              <w:t>потребления,</w:t>
            </w:r>
            <w:r w:rsidRPr="00986A6F">
              <w:rPr>
                <w:spacing w:val="5"/>
                <w:sz w:val="24"/>
                <w:lang w:val="ru-RU"/>
              </w:rPr>
              <w:t xml:space="preserve"> </w:t>
            </w:r>
            <w:r w:rsidRPr="00986A6F">
              <w:rPr>
                <w:spacing w:val="-10"/>
                <w:sz w:val="24"/>
                <w:lang w:val="ru-RU"/>
              </w:rPr>
              <w:t>%</w:t>
            </w:r>
          </w:p>
        </w:tc>
        <w:tc>
          <w:tcPr>
            <w:tcW w:w="3668" w:type="dxa"/>
          </w:tcPr>
          <w:p w:rsidR="00C874E0" w:rsidRPr="00C874E0" w:rsidRDefault="00C874E0" w:rsidP="00C874E0">
            <w:pPr>
              <w:pStyle w:val="TableParagraph"/>
              <w:spacing w:before="2"/>
              <w:rPr>
                <w:sz w:val="24"/>
                <w:lang w:val="ru-RU"/>
              </w:rPr>
            </w:pPr>
          </w:p>
          <w:p w:rsidR="00C874E0" w:rsidRPr="00C874E0" w:rsidRDefault="00C874E0" w:rsidP="00C874E0">
            <w:pPr>
              <w:pStyle w:val="TableParagraph"/>
              <w:ind w:left="116" w:firstLine="359"/>
              <w:rPr>
                <w:sz w:val="24"/>
                <w:lang w:val="ru-RU"/>
              </w:rPr>
            </w:pPr>
            <w:r w:rsidRPr="00C874E0">
              <w:rPr>
                <w:sz w:val="24"/>
                <w:lang w:val="ru-RU"/>
              </w:rPr>
              <w:t>Коэффициенты перевода условного</w:t>
            </w:r>
            <w:r w:rsidRPr="00C874E0">
              <w:rPr>
                <w:spacing w:val="-15"/>
                <w:sz w:val="24"/>
                <w:lang w:val="ru-RU"/>
              </w:rPr>
              <w:t xml:space="preserve"> </w:t>
            </w:r>
            <w:r w:rsidRPr="00C874E0">
              <w:rPr>
                <w:sz w:val="24"/>
                <w:lang w:val="ru-RU"/>
              </w:rPr>
              <w:t>топлива</w:t>
            </w:r>
            <w:r w:rsidRPr="00C874E0">
              <w:rPr>
                <w:spacing w:val="-15"/>
                <w:sz w:val="24"/>
                <w:lang w:val="ru-RU"/>
              </w:rPr>
              <w:t xml:space="preserve"> </w:t>
            </w:r>
            <w:r w:rsidRPr="00C874E0">
              <w:rPr>
                <w:sz w:val="24"/>
                <w:lang w:val="ru-RU"/>
              </w:rPr>
              <w:t>в</w:t>
            </w:r>
            <w:r w:rsidRPr="00C874E0">
              <w:rPr>
                <w:spacing w:val="-15"/>
                <w:sz w:val="24"/>
                <w:lang w:val="ru-RU"/>
              </w:rPr>
              <w:t xml:space="preserve"> </w:t>
            </w:r>
            <w:r w:rsidRPr="00C874E0">
              <w:rPr>
                <w:sz w:val="24"/>
                <w:lang w:val="ru-RU"/>
              </w:rPr>
              <w:t>натуральное</w:t>
            </w:r>
          </w:p>
        </w:tc>
      </w:tr>
      <w:tr w:rsidR="00C874E0" w:rsidTr="00C874E0">
        <w:trPr>
          <w:trHeight w:val="834"/>
        </w:trPr>
        <w:tc>
          <w:tcPr>
            <w:tcW w:w="3414" w:type="dxa"/>
          </w:tcPr>
          <w:p w:rsidR="00C874E0" w:rsidRPr="00C874E0" w:rsidRDefault="00C874E0" w:rsidP="00C874E0">
            <w:pPr>
              <w:pStyle w:val="TableParagraph"/>
              <w:spacing w:before="2"/>
              <w:rPr>
                <w:sz w:val="24"/>
                <w:lang w:val="ru-RU"/>
              </w:rPr>
            </w:pPr>
          </w:p>
          <w:p w:rsidR="00C874E0" w:rsidRPr="00986A6F" w:rsidRDefault="00C874E0" w:rsidP="00C874E0">
            <w:pPr>
              <w:pStyle w:val="TableParagraph"/>
              <w:ind w:left="475"/>
              <w:rPr>
                <w:sz w:val="24"/>
                <w:lang w:val="ru-RU"/>
              </w:rPr>
            </w:pPr>
            <w:r w:rsidRPr="00986A6F">
              <w:rPr>
                <w:spacing w:val="-2"/>
                <w:sz w:val="24"/>
                <w:lang w:val="ru-RU"/>
              </w:rPr>
              <w:t>Уголь</w:t>
            </w:r>
          </w:p>
        </w:tc>
        <w:tc>
          <w:tcPr>
            <w:tcW w:w="2156" w:type="dxa"/>
          </w:tcPr>
          <w:p w:rsidR="00C874E0" w:rsidRPr="00986A6F" w:rsidRDefault="00C874E0" w:rsidP="00C874E0">
            <w:pPr>
              <w:pStyle w:val="TableParagraph"/>
              <w:spacing w:before="2"/>
              <w:rPr>
                <w:sz w:val="24"/>
                <w:lang w:val="ru-RU"/>
              </w:rPr>
            </w:pPr>
          </w:p>
          <w:p w:rsidR="00C874E0" w:rsidRPr="00986A6F" w:rsidRDefault="00C874E0" w:rsidP="00C874E0">
            <w:pPr>
              <w:pStyle w:val="TableParagraph"/>
              <w:ind w:left="475"/>
              <w:rPr>
                <w:sz w:val="24"/>
                <w:lang w:val="ru-RU"/>
              </w:rPr>
            </w:pPr>
            <w:r w:rsidRPr="00986A6F">
              <w:rPr>
                <w:spacing w:val="-5"/>
                <w:sz w:val="24"/>
                <w:lang w:val="ru-RU"/>
              </w:rPr>
              <w:t>20</w:t>
            </w:r>
          </w:p>
        </w:tc>
        <w:tc>
          <w:tcPr>
            <w:tcW w:w="3668" w:type="dxa"/>
          </w:tcPr>
          <w:p w:rsidR="00C874E0" w:rsidRPr="00986A6F" w:rsidRDefault="00C874E0" w:rsidP="00C874E0">
            <w:pPr>
              <w:pStyle w:val="TableParagraph"/>
              <w:spacing w:before="2"/>
              <w:rPr>
                <w:sz w:val="24"/>
                <w:lang w:val="ru-RU"/>
              </w:rPr>
            </w:pPr>
          </w:p>
          <w:p w:rsidR="00C874E0" w:rsidRDefault="00C874E0" w:rsidP="00C874E0">
            <w:pPr>
              <w:pStyle w:val="TableParagraph"/>
              <w:ind w:left="475"/>
              <w:rPr>
                <w:sz w:val="24"/>
              </w:rPr>
            </w:pPr>
            <w:r>
              <w:rPr>
                <w:spacing w:val="-5"/>
                <w:sz w:val="24"/>
              </w:rPr>
              <w:t>1,2</w:t>
            </w:r>
          </w:p>
        </w:tc>
      </w:tr>
      <w:tr w:rsidR="00C874E0" w:rsidTr="00C874E0">
        <w:trPr>
          <w:trHeight w:val="834"/>
        </w:trPr>
        <w:tc>
          <w:tcPr>
            <w:tcW w:w="3414"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2"/>
                <w:sz w:val="24"/>
              </w:rPr>
              <w:t>Нефтепродукты30</w:t>
            </w:r>
          </w:p>
        </w:tc>
        <w:tc>
          <w:tcPr>
            <w:tcW w:w="2156" w:type="dxa"/>
          </w:tcPr>
          <w:p w:rsidR="00C874E0" w:rsidRDefault="00C874E0" w:rsidP="00C874E0">
            <w:pPr>
              <w:pStyle w:val="TableParagraph"/>
            </w:pPr>
          </w:p>
        </w:tc>
        <w:tc>
          <w:tcPr>
            <w:tcW w:w="3668"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5"/>
                <w:sz w:val="24"/>
              </w:rPr>
              <w:t>0,7</w:t>
            </w:r>
          </w:p>
        </w:tc>
      </w:tr>
      <w:tr w:rsidR="00C874E0" w:rsidTr="00C874E0">
        <w:trPr>
          <w:trHeight w:val="834"/>
        </w:trPr>
        <w:tc>
          <w:tcPr>
            <w:tcW w:w="3414"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5"/>
                <w:sz w:val="24"/>
              </w:rPr>
              <w:t>Газ</w:t>
            </w:r>
          </w:p>
        </w:tc>
        <w:tc>
          <w:tcPr>
            <w:tcW w:w="2156"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5"/>
                <w:sz w:val="24"/>
              </w:rPr>
              <w:t>25</w:t>
            </w:r>
          </w:p>
        </w:tc>
        <w:tc>
          <w:tcPr>
            <w:tcW w:w="3668"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5"/>
                <w:sz w:val="24"/>
              </w:rPr>
              <w:t>0,9</w:t>
            </w:r>
          </w:p>
        </w:tc>
      </w:tr>
      <w:tr w:rsidR="00C874E0" w:rsidTr="00C874E0">
        <w:trPr>
          <w:trHeight w:val="834"/>
        </w:trPr>
        <w:tc>
          <w:tcPr>
            <w:tcW w:w="3414"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4"/>
                <w:sz w:val="24"/>
              </w:rPr>
              <w:t>Торф</w:t>
            </w:r>
          </w:p>
        </w:tc>
        <w:tc>
          <w:tcPr>
            <w:tcW w:w="2156"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5"/>
                <w:sz w:val="24"/>
              </w:rPr>
              <w:t>20</w:t>
            </w:r>
          </w:p>
        </w:tc>
        <w:tc>
          <w:tcPr>
            <w:tcW w:w="3668"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5"/>
                <w:sz w:val="24"/>
              </w:rPr>
              <w:t>2,8</w:t>
            </w:r>
          </w:p>
        </w:tc>
      </w:tr>
      <w:tr w:rsidR="00C874E0" w:rsidTr="00C874E0">
        <w:trPr>
          <w:trHeight w:val="834"/>
        </w:trPr>
        <w:tc>
          <w:tcPr>
            <w:tcW w:w="3414"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2"/>
                <w:sz w:val="24"/>
              </w:rPr>
              <w:t>Дрова</w:t>
            </w:r>
          </w:p>
        </w:tc>
        <w:tc>
          <w:tcPr>
            <w:tcW w:w="2156"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w w:val="99"/>
                <w:sz w:val="24"/>
              </w:rPr>
              <w:t>5</w:t>
            </w:r>
          </w:p>
        </w:tc>
        <w:tc>
          <w:tcPr>
            <w:tcW w:w="3668" w:type="dxa"/>
          </w:tcPr>
          <w:p w:rsidR="00C874E0" w:rsidRDefault="00C874E0" w:rsidP="00C874E0">
            <w:pPr>
              <w:pStyle w:val="TableParagraph"/>
              <w:spacing w:before="2"/>
              <w:rPr>
                <w:sz w:val="24"/>
              </w:rPr>
            </w:pPr>
          </w:p>
          <w:p w:rsidR="00C874E0" w:rsidRDefault="00C874E0" w:rsidP="00C874E0">
            <w:pPr>
              <w:pStyle w:val="TableParagraph"/>
              <w:ind w:left="475"/>
              <w:rPr>
                <w:sz w:val="24"/>
              </w:rPr>
            </w:pPr>
            <w:r>
              <w:rPr>
                <w:spacing w:val="-5"/>
                <w:sz w:val="24"/>
              </w:rPr>
              <w:t>3,5</w:t>
            </w:r>
          </w:p>
        </w:tc>
      </w:tr>
    </w:tbl>
    <w:p w:rsidR="00C874E0" w:rsidRDefault="00C874E0" w:rsidP="00C874E0">
      <w:pPr>
        <w:shd w:val="clear" w:color="auto" w:fill="FFFFFF"/>
        <w:spacing w:line="360" w:lineRule="auto"/>
        <w:ind w:firstLine="709"/>
        <w:jc w:val="both"/>
        <w:rPr>
          <w:color w:val="000000"/>
          <w:sz w:val="23"/>
          <w:szCs w:val="23"/>
        </w:rPr>
      </w:pP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Разработайте прогнозный сводный баланс топлива и определите объемы производства и импорта отдельных видов топливно-энергетических ресурсов по схеме, представленной в таблице 1.2.3. Исходные данные для разработки баланса. Запасы на конец года должны составить 7 364 тыс. т условного топлива, в том числе в натуральном выражении: угля – 1 764 тыс. т, нефтепродуктов – 1 546 тыс. т, газа – 1 657 млн. м 3, торфа – 4 124 тыс. т, дров – 1 288 тыс. м 3. текущие потребности в условном топливе экономики страны составят 34 482 тыс. ден. ед. (промышленности – 22 982 тыс. ден. ед., транспорта – 5 200 тыс. ден. ед., строительства – 1 000 тыс. ден. ед., сельского хозяйства – 4 500 тыс. ден. ед., торговли – 200 тыс. ден. ед., прочие отрасли – 600 тыс. ден. ед.). Для перевода условного топлива в натуральный вид следует использовать структуру потребления отдельных видов топлива и коэффициенты перевода условного топлива в натуральный вид,</w:t>
      </w:r>
      <w:r w:rsidR="00986A6F" w:rsidRPr="003F61DC">
        <w:rPr>
          <w:sz w:val="24"/>
          <w:szCs w:val="24"/>
          <w:lang w:eastAsia="en-US"/>
        </w:rPr>
        <w:t xml:space="preserve"> представленные в таблице 3</w:t>
      </w:r>
      <w:r w:rsidRPr="003F61DC">
        <w:rPr>
          <w:sz w:val="24"/>
          <w:szCs w:val="24"/>
          <w:lang w:eastAsia="en-US"/>
        </w:rPr>
        <w:t>(задача 1).</w:t>
      </w:r>
    </w:p>
    <w:p w:rsidR="00C874E0" w:rsidRPr="003F61DC" w:rsidRDefault="00986A6F" w:rsidP="003F61DC">
      <w:pPr>
        <w:widowControl w:val="0"/>
        <w:autoSpaceDE w:val="0"/>
        <w:autoSpaceDN w:val="0"/>
        <w:jc w:val="both"/>
        <w:rPr>
          <w:sz w:val="24"/>
          <w:szCs w:val="24"/>
          <w:lang w:eastAsia="en-US"/>
        </w:rPr>
      </w:pPr>
      <w:r w:rsidRPr="003F61DC">
        <w:rPr>
          <w:sz w:val="24"/>
          <w:szCs w:val="24"/>
          <w:lang w:eastAsia="en-US"/>
        </w:rPr>
        <w:t xml:space="preserve">Таблица </w:t>
      </w:r>
      <w:r w:rsidR="00C874E0" w:rsidRPr="003F61DC">
        <w:rPr>
          <w:sz w:val="24"/>
          <w:szCs w:val="24"/>
          <w:lang w:eastAsia="en-US"/>
        </w:rPr>
        <w:t>3</w:t>
      </w:r>
      <w:r w:rsidRPr="003F61DC">
        <w:rPr>
          <w:sz w:val="24"/>
          <w:szCs w:val="24"/>
          <w:lang w:eastAsia="en-US"/>
        </w:rPr>
        <w:t xml:space="preserve"> </w:t>
      </w:r>
      <w:r w:rsidR="00C874E0" w:rsidRPr="003F61DC">
        <w:rPr>
          <w:sz w:val="24"/>
          <w:szCs w:val="24"/>
          <w:lang w:eastAsia="en-US"/>
        </w:rPr>
        <w:t>Сводный баланс топлива</w:t>
      </w: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4"/>
        <w:gridCol w:w="1595"/>
        <w:gridCol w:w="788"/>
        <w:gridCol w:w="1806"/>
        <w:gridCol w:w="846"/>
        <w:gridCol w:w="750"/>
        <w:gridCol w:w="1378"/>
      </w:tblGrid>
      <w:tr w:rsidR="00C874E0" w:rsidTr="00C874E0">
        <w:trPr>
          <w:trHeight w:val="834"/>
        </w:trPr>
        <w:tc>
          <w:tcPr>
            <w:tcW w:w="2164" w:type="dxa"/>
          </w:tcPr>
          <w:p w:rsidR="00C874E0" w:rsidRDefault="00C874E0" w:rsidP="00C874E0">
            <w:pPr>
              <w:pStyle w:val="TableParagraph"/>
              <w:spacing w:before="2"/>
              <w:rPr>
                <w:sz w:val="24"/>
              </w:rPr>
            </w:pPr>
          </w:p>
          <w:p w:rsidR="00C874E0" w:rsidRDefault="00C874E0" w:rsidP="00C874E0">
            <w:pPr>
              <w:pStyle w:val="TableParagraph"/>
              <w:ind w:left="57"/>
              <w:rPr>
                <w:sz w:val="24"/>
              </w:rPr>
            </w:pPr>
            <w:r>
              <w:rPr>
                <w:spacing w:val="-2"/>
                <w:sz w:val="24"/>
              </w:rPr>
              <w:t>Статьи</w:t>
            </w:r>
            <w:r>
              <w:rPr>
                <w:spacing w:val="-4"/>
                <w:sz w:val="24"/>
              </w:rPr>
              <w:t xml:space="preserve"> </w:t>
            </w:r>
            <w:r>
              <w:rPr>
                <w:spacing w:val="-2"/>
                <w:sz w:val="24"/>
              </w:rPr>
              <w:t>баланса</w:t>
            </w:r>
          </w:p>
        </w:tc>
        <w:tc>
          <w:tcPr>
            <w:tcW w:w="1595" w:type="dxa"/>
          </w:tcPr>
          <w:p w:rsidR="00C874E0" w:rsidRDefault="00C874E0" w:rsidP="00C874E0">
            <w:pPr>
              <w:pStyle w:val="TableParagraph"/>
              <w:spacing w:line="276" w:lineRule="exact"/>
              <w:ind w:left="116" w:right="420"/>
              <w:rPr>
                <w:sz w:val="24"/>
              </w:rPr>
            </w:pPr>
            <w:r>
              <w:rPr>
                <w:spacing w:val="-2"/>
                <w:sz w:val="24"/>
              </w:rPr>
              <w:t>Всего условного топлива,</w:t>
            </w:r>
          </w:p>
        </w:tc>
        <w:tc>
          <w:tcPr>
            <w:tcW w:w="5568" w:type="dxa"/>
            <w:gridSpan w:val="5"/>
          </w:tcPr>
          <w:p w:rsidR="00C874E0" w:rsidRPr="00C874E0" w:rsidRDefault="00C874E0" w:rsidP="00C874E0">
            <w:pPr>
              <w:pStyle w:val="TableParagraph"/>
              <w:spacing w:before="2"/>
              <w:rPr>
                <w:sz w:val="24"/>
                <w:lang w:val="ru-RU"/>
              </w:rPr>
            </w:pPr>
          </w:p>
          <w:p w:rsidR="00C874E0" w:rsidRPr="00C874E0" w:rsidRDefault="00C874E0" w:rsidP="00C874E0">
            <w:pPr>
              <w:pStyle w:val="TableParagraph"/>
              <w:ind w:left="116"/>
              <w:rPr>
                <w:sz w:val="24"/>
                <w:lang w:val="ru-RU"/>
              </w:rPr>
            </w:pPr>
            <w:r w:rsidRPr="00C874E0">
              <w:rPr>
                <w:sz w:val="24"/>
                <w:lang w:val="ru-RU"/>
              </w:rPr>
              <w:t>По</w:t>
            </w:r>
            <w:r w:rsidRPr="00C874E0">
              <w:rPr>
                <w:spacing w:val="-10"/>
                <w:sz w:val="24"/>
                <w:lang w:val="ru-RU"/>
              </w:rPr>
              <w:t xml:space="preserve"> </w:t>
            </w:r>
            <w:r w:rsidRPr="00C874E0">
              <w:rPr>
                <w:sz w:val="24"/>
                <w:lang w:val="ru-RU"/>
              </w:rPr>
              <w:t>видам</w:t>
            </w:r>
            <w:r w:rsidRPr="00C874E0">
              <w:rPr>
                <w:spacing w:val="-10"/>
                <w:sz w:val="24"/>
                <w:lang w:val="ru-RU"/>
              </w:rPr>
              <w:t xml:space="preserve"> </w:t>
            </w:r>
            <w:r w:rsidRPr="00C874E0">
              <w:rPr>
                <w:sz w:val="24"/>
                <w:lang w:val="ru-RU"/>
              </w:rPr>
              <w:t>топлива</w:t>
            </w:r>
            <w:r w:rsidRPr="00C874E0">
              <w:rPr>
                <w:spacing w:val="-10"/>
                <w:sz w:val="24"/>
                <w:lang w:val="ru-RU"/>
              </w:rPr>
              <w:t xml:space="preserve"> </w:t>
            </w:r>
            <w:r w:rsidRPr="00C874E0">
              <w:rPr>
                <w:sz w:val="24"/>
                <w:lang w:val="ru-RU"/>
              </w:rPr>
              <w:t>в</w:t>
            </w:r>
            <w:r w:rsidRPr="00C874E0">
              <w:rPr>
                <w:spacing w:val="-9"/>
                <w:sz w:val="24"/>
                <w:lang w:val="ru-RU"/>
              </w:rPr>
              <w:t xml:space="preserve"> </w:t>
            </w:r>
            <w:r w:rsidRPr="00C874E0">
              <w:rPr>
                <w:sz w:val="24"/>
                <w:lang w:val="ru-RU"/>
              </w:rPr>
              <w:t>натуральном</w:t>
            </w:r>
            <w:r w:rsidRPr="00C874E0">
              <w:rPr>
                <w:spacing w:val="-10"/>
                <w:sz w:val="24"/>
                <w:lang w:val="ru-RU"/>
              </w:rPr>
              <w:t xml:space="preserve"> </w:t>
            </w:r>
            <w:r w:rsidRPr="00C874E0">
              <w:rPr>
                <w:spacing w:val="-2"/>
                <w:sz w:val="24"/>
                <w:lang w:val="ru-RU"/>
              </w:rPr>
              <w:t>выражении</w:t>
            </w:r>
          </w:p>
        </w:tc>
      </w:tr>
      <w:tr w:rsidR="00C874E0" w:rsidTr="00C874E0">
        <w:trPr>
          <w:trHeight w:val="1110"/>
        </w:trPr>
        <w:tc>
          <w:tcPr>
            <w:tcW w:w="2164" w:type="dxa"/>
          </w:tcPr>
          <w:p w:rsidR="00C874E0" w:rsidRPr="00C874E0" w:rsidRDefault="00C874E0" w:rsidP="00C874E0">
            <w:pPr>
              <w:pStyle w:val="TableParagraph"/>
              <w:rPr>
                <w:lang w:val="ru-RU"/>
              </w:rPr>
            </w:pPr>
          </w:p>
        </w:tc>
        <w:tc>
          <w:tcPr>
            <w:tcW w:w="1595" w:type="dxa"/>
          </w:tcPr>
          <w:p w:rsidR="00C874E0" w:rsidRPr="00C874E0" w:rsidRDefault="00C874E0" w:rsidP="00C874E0">
            <w:pPr>
              <w:pStyle w:val="TableParagraph"/>
              <w:spacing w:before="2"/>
              <w:rPr>
                <w:sz w:val="24"/>
                <w:lang w:val="ru-RU"/>
              </w:rPr>
            </w:pPr>
          </w:p>
          <w:p w:rsidR="00C874E0" w:rsidRDefault="00C874E0" w:rsidP="00C874E0">
            <w:pPr>
              <w:pStyle w:val="TableParagraph"/>
              <w:ind w:left="116"/>
              <w:rPr>
                <w:sz w:val="24"/>
              </w:rPr>
            </w:pPr>
            <w:r>
              <w:rPr>
                <w:sz w:val="24"/>
              </w:rPr>
              <w:t>тыс.</w:t>
            </w:r>
            <w:r>
              <w:rPr>
                <w:spacing w:val="-6"/>
                <w:sz w:val="24"/>
              </w:rPr>
              <w:t xml:space="preserve"> </w:t>
            </w:r>
            <w:r>
              <w:rPr>
                <w:sz w:val="24"/>
              </w:rPr>
              <w:t>ден.</w:t>
            </w:r>
            <w:r>
              <w:rPr>
                <w:spacing w:val="-8"/>
                <w:sz w:val="24"/>
              </w:rPr>
              <w:t xml:space="preserve"> </w:t>
            </w:r>
            <w:r>
              <w:rPr>
                <w:spacing w:val="-5"/>
                <w:sz w:val="24"/>
              </w:rPr>
              <w:t>ед.</w:t>
            </w:r>
          </w:p>
        </w:tc>
        <w:tc>
          <w:tcPr>
            <w:tcW w:w="788" w:type="dxa"/>
          </w:tcPr>
          <w:p w:rsidR="00C874E0" w:rsidRDefault="00C874E0" w:rsidP="00C874E0">
            <w:pPr>
              <w:pStyle w:val="TableParagraph"/>
              <w:spacing w:line="275" w:lineRule="exact"/>
              <w:ind w:left="116"/>
              <w:rPr>
                <w:sz w:val="24"/>
              </w:rPr>
            </w:pPr>
            <w:r>
              <w:rPr>
                <w:spacing w:val="-2"/>
                <w:sz w:val="24"/>
              </w:rPr>
              <w:t>уголь,</w:t>
            </w:r>
          </w:p>
          <w:p w:rsidR="00C874E0" w:rsidRDefault="00C874E0" w:rsidP="00C874E0">
            <w:pPr>
              <w:pStyle w:val="TableParagraph"/>
              <w:ind w:left="116"/>
              <w:rPr>
                <w:sz w:val="24"/>
              </w:rPr>
            </w:pPr>
            <w:r>
              <w:rPr>
                <w:sz w:val="24"/>
              </w:rPr>
              <w:t>тыс.</w:t>
            </w:r>
            <w:r>
              <w:rPr>
                <w:spacing w:val="-6"/>
                <w:sz w:val="24"/>
              </w:rPr>
              <w:t xml:space="preserve"> </w:t>
            </w:r>
            <w:r>
              <w:rPr>
                <w:spacing w:val="-10"/>
                <w:sz w:val="24"/>
              </w:rPr>
              <w:t>т</w:t>
            </w:r>
          </w:p>
        </w:tc>
        <w:tc>
          <w:tcPr>
            <w:tcW w:w="1806" w:type="dxa"/>
          </w:tcPr>
          <w:p w:rsidR="00C874E0" w:rsidRDefault="00C874E0" w:rsidP="00C874E0">
            <w:pPr>
              <w:pStyle w:val="TableParagraph"/>
              <w:ind w:left="117"/>
              <w:rPr>
                <w:sz w:val="24"/>
              </w:rPr>
            </w:pPr>
            <w:r>
              <w:rPr>
                <w:spacing w:val="-2"/>
                <w:sz w:val="24"/>
              </w:rPr>
              <w:t xml:space="preserve">нефтепродукты, </w:t>
            </w:r>
            <w:r>
              <w:rPr>
                <w:sz w:val="24"/>
              </w:rPr>
              <w:t>тыс. т</w:t>
            </w:r>
          </w:p>
        </w:tc>
        <w:tc>
          <w:tcPr>
            <w:tcW w:w="846" w:type="dxa"/>
          </w:tcPr>
          <w:p w:rsidR="00C874E0" w:rsidRDefault="00C874E0" w:rsidP="00C874E0">
            <w:pPr>
              <w:pStyle w:val="TableParagraph"/>
              <w:spacing w:line="275" w:lineRule="exact"/>
              <w:ind w:left="120"/>
              <w:rPr>
                <w:sz w:val="24"/>
              </w:rPr>
            </w:pPr>
            <w:r>
              <w:rPr>
                <w:spacing w:val="-4"/>
                <w:sz w:val="24"/>
              </w:rPr>
              <w:t>газ,</w:t>
            </w:r>
          </w:p>
          <w:p w:rsidR="00C874E0" w:rsidRDefault="00C874E0" w:rsidP="00C874E0">
            <w:pPr>
              <w:pStyle w:val="TableParagraph"/>
              <w:ind w:left="120"/>
              <w:rPr>
                <w:sz w:val="24"/>
              </w:rPr>
            </w:pPr>
            <w:r>
              <w:rPr>
                <w:spacing w:val="-2"/>
                <w:sz w:val="24"/>
              </w:rPr>
              <w:t>млн.м</w:t>
            </w:r>
            <w:r>
              <w:rPr>
                <w:spacing w:val="-2"/>
                <w:sz w:val="24"/>
                <w:vertAlign w:val="superscript"/>
              </w:rPr>
              <w:t>3</w:t>
            </w:r>
          </w:p>
        </w:tc>
        <w:tc>
          <w:tcPr>
            <w:tcW w:w="750" w:type="dxa"/>
          </w:tcPr>
          <w:p w:rsidR="00C874E0" w:rsidRDefault="00C874E0" w:rsidP="00C874E0">
            <w:pPr>
              <w:pStyle w:val="TableParagraph"/>
              <w:spacing w:line="275" w:lineRule="exact"/>
              <w:ind w:left="118"/>
              <w:rPr>
                <w:sz w:val="24"/>
              </w:rPr>
            </w:pPr>
            <w:r>
              <w:rPr>
                <w:spacing w:val="-2"/>
                <w:sz w:val="24"/>
              </w:rPr>
              <w:t>торф,</w:t>
            </w:r>
          </w:p>
          <w:p w:rsidR="00C874E0" w:rsidRDefault="00C874E0" w:rsidP="00C874E0">
            <w:pPr>
              <w:pStyle w:val="TableParagraph"/>
              <w:ind w:left="118"/>
              <w:rPr>
                <w:sz w:val="24"/>
              </w:rPr>
            </w:pPr>
            <w:r>
              <w:rPr>
                <w:sz w:val="24"/>
              </w:rPr>
              <w:t>тыс.</w:t>
            </w:r>
            <w:r>
              <w:rPr>
                <w:spacing w:val="-6"/>
                <w:sz w:val="24"/>
              </w:rPr>
              <w:t xml:space="preserve"> </w:t>
            </w:r>
            <w:r>
              <w:rPr>
                <w:spacing w:val="-10"/>
                <w:sz w:val="24"/>
              </w:rPr>
              <w:t>т</w:t>
            </w:r>
          </w:p>
        </w:tc>
        <w:tc>
          <w:tcPr>
            <w:tcW w:w="1375" w:type="dxa"/>
          </w:tcPr>
          <w:p w:rsidR="00C874E0" w:rsidRDefault="00C874E0" w:rsidP="00C874E0">
            <w:pPr>
              <w:pStyle w:val="TableParagraph"/>
              <w:spacing w:line="235" w:lineRule="auto"/>
              <w:ind w:left="121" w:right="104"/>
              <w:rPr>
                <w:sz w:val="14"/>
              </w:rPr>
            </w:pPr>
            <w:r>
              <w:rPr>
                <w:sz w:val="24"/>
              </w:rPr>
              <w:t>дрова,</w:t>
            </w:r>
            <w:r>
              <w:rPr>
                <w:spacing w:val="-15"/>
                <w:sz w:val="24"/>
              </w:rPr>
              <w:t xml:space="preserve"> </w:t>
            </w:r>
            <w:r>
              <w:rPr>
                <w:sz w:val="24"/>
              </w:rPr>
              <w:t xml:space="preserve">тыс. </w:t>
            </w:r>
            <w:r>
              <w:rPr>
                <w:spacing w:val="-6"/>
                <w:position w:val="-8"/>
                <w:sz w:val="24"/>
              </w:rPr>
              <w:t>м</w:t>
            </w:r>
            <w:r>
              <w:rPr>
                <w:spacing w:val="-6"/>
                <w:sz w:val="14"/>
              </w:rPr>
              <w:t>3</w:t>
            </w:r>
          </w:p>
        </w:tc>
      </w:tr>
      <w:tr w:rsidR="00C874E0" w:rsidTr="00C874E0">
        <w:trPr>
          <w:trHeight w:val="2212"/>
        </w:trPr>
        <w:tc>
          <w:tcPr>
            <w:tcW w:w="2164" w:type="dxa"/>
          </w:tcPr>
          <w:p w:rsidR="00C874E0" w:rsidRPr="00C874E0" w:rsidRDefault="00C874E0" w:rsidP="00C874E0">
            <w:pPr>
              <w:pStyle w:val="TableParagraph"/>
              <w:spacing w:line="274" w:lineRule="exact"/>
              <w:ind w:left="57"/>
              <w:rPr>
                <w:i/>
                <w:sz w:val="24"/>
                <w:lang w:val="ru-RU"/>
              </w:rPr>
            </w:pPr>
            <w:r w:rsidRPr="00C874E0">
              <w:rPr>
                <w:i/>
                <w:spacing w:val="-2"/>
                <w:sz w:val="24"/>
                <w:lang w:val="ru-RU"/>
              </w:rPr>
              <w:t>Ресурсы</w:t>
            </w:r>
          </w:p>
          <w:p w:rsidR="00C874E0" w:rsidRPr="00C874E0" w:rsidRDefault="00C874E0" w:rsidP="00C874E0">
            <w:pPr>
              <w:pStyle w:val="TableParagraph"/>
              <w:ind w:left="57" w:right="208"/>
              <w:rPr>
                <w:sz w:val="24"/>
                <w:lang w:val="ru-RU"/>
              </w:rPr>
            </w:pPr>
            <w:r w:rsidRPr="00C874E0">
              <w:rPr>
                <w:sz w:val="24"/>
                <w:lang w:val="ru-RU"/>
              </w:rPr>
              <w:t>Остатки</w:t>
            </w:r>
            <w:r w:rsidRPr="00C874E0">
              <w:rPr>
                <w:spacing w:val="-15"/>
                <w:sz w:val="24"/>
                <w:lang w:val="ru-RU"/>
              </w:rPr>
              <w:t xml:space="preserve"> </w:t>
            </w:r>
            <w:r w:rsidRPr="00C874E0">
              <w:rPr>
                <w:sz w:val="24"/>
                <w:lang w:val="ru-RU"/>
              </w:rPr>
              <w:t>на</w:t>
            </w:r>
            <w:r w:rsidRPr="00C874E0">
              <w:rPr>
                <w:spacing w:val="-15"/>
                <w:sz w:val="24"/>
                <w:lang w:val="ru-RU"/>
              </w:rPr>
              <w:t xml:space="preserve"> </w:t>
            </w:r>
            <w:r w:rsidRPr="00C874E0">
              <w:rPr>
                <w:sz w:val="24"/>
                <w:lang w:val="ru-RU"/>
              </w:rPr>
              <w:t xml:space="preserve">начало </w:t>
            </w:r>
            <w:r w:rsidRPr="00C874E0">
              <w:rPr>
                <w:spacing w:val="-4"/>
                <w:sz w:val="24"/>
                <w:lang w:val="ru-RU"/>
              </w:rPr>
              <w:t>года</w:t>
            </w:r>
            <w:r w:rsidRPr="00C874E0">
              <w:rPr>
                <w:spacing w:val="40"/>
                <w:sz w:val="24"/>
                <w:lang w:val="ru-RU"/>
              </w:rPr>
              <w:t xml:space="preserve"> </w:t>
            </w:r>
            <w:r w:rsidRPr="00C874E0">
              <w:rPr>
                <w:spacing w:val="-2"/>
                <w:sz w:val="24"/>
                <w:lang w:val="ru-RU"/>
              </w:rPr>
              <w:t>Производство Импорт</w:t>
            </w:r>
          </w:p>
          <w:p w:rsidR="00C874E0" w:rsidRPr="00C874E0" w:rsidRDefault="00C874E0" w:rsidP="00C874E0">
            <w:pPr>
              <w:pStyle w:val="TableParagraph"/>
              <w:spacing w:before="1"/>
              <w:rPr>
                <w:sz w:val="24"/>
                <w:lang w:val="ru-RU"/>
              </w:rPr>
            </w:pPr>
          </w:p>
          <w:p w:rsidR="00C874E0" w:rsidRDefault="00C874E0" w:rsidP="00C874E0">
            <w:pPr>
              <w:pStyle w:val="TableParagraph"/>
              <w:ind w:left="57"/>
              <w:rPr>
                <w:i/>
                <w:sz w:val="24"/>
              </w:rPr>
            </w:pPr>
            <w:r>
              <w:rPr>
                <w:i/>
                <w:spacing w:val="-2"/>
                <w:sz w:val="24"/>
              </w:rPr>
              <w:t>Итого:</w:t>
            </w:r>
          </w:p>
        </w:tc>
        <w:tc>
          <w:tcPr>
            <w:tcW w:w="1595" w:type="dxa"/>
          </w:tcPr>
          <w:p w:rsidR="00C874E0" w:rsidRDefault="00C874E0" w:rsidP="00C874E0">
            <w:pPr>
              <w:pStyle w:val="TableParagraph"/>
            </w:pPr>
          </w:p>
        </w:tc>
        <w:tc>
          <w:tcPr>
            <w:tcW w:w="788" w:type="dxa"/>
          </w:tcPr>
          <w:p w:rsidR="00C874E0" w:rsidRDefault="00C874E0" w:rsidP="00C874E0">
            <w:pPr>
              <w:pStyle w:val="TableParagraph"/>
            </w:pPr>
          </w:p>
        </w:tc>
        <w:tc>
          <w:tcPr>
            <w:tcW w:w="1806" w:type="dxa"/>
          </w:tcPr>
          <w:p w:rsidR="00C874E0" w:rsidRDefault="00C874E0" w:rsidP="00C874E0">
            <w:pPr>
              <w:pStyle w:val="TableParagraph"/>
            </w:pPr>
          </w:p>
        </w:tc>
        <w:tc>
          <w:tcPr>
            <w:tcW w:w="846" w:type="dxa"/>
          </w:tcPr>
          <w:p w:rsidR="00C874E0" w:rsidRDefault="00C874E0" w:rsidP="00C874E0">
            <w:pPr>
              <w:pStyle w:val="TableParagraph"/>
            </w:pPr>
          </w:p>
        </w:tc>
        <w:tc>
          <w:tcPr>
            <w:tcW w:w="750" w:type="dxa"/>
          </w:tcPr>
          <w:p w:rsidR="00C874E0" w:rsidRDefault="00C874E0" w:rsidP="00C874E0">
            <w:pPr>
              <w:pStyle w:val="TableParagraph"/>
            </w:pPr>
          </w:p>
        </w:tc>
        <w:tc>
          <w:tcPr>
            <w:tcW w:w="1375" w:type="dxa"/>
          </w:tcPr>
          <w:p w:rsidR="00C874E0" w:rsidRDefault="00C874E0" w:rsidP="00C874E0">
            <w:pPr>
              <w:pStyle w:val="TableParagraph"/>
            </w:pPr>
          </w:p>
        </w:tc>
      </w:tr>
      <w:tr w:rsidR="00C874E0" w:rsidTr="00C874E0">
        <w:trPr>
          <w:trHeight w:val="2487"/>
        </w:trPr>
        <w:tc>
          <w:tcPr>
            <w:tcW w:w="2164" w:type="dxa"/>
          </w:tcPr>
          <w:p w:rsidR="00C874E0" w:rsidRPr="00C874E0" w:rsidRDefault="00C874E0" w:rsidP="00C874E0">
            <w:pPr>
              <w:pStyle w:val="TableParagraph"/>
              <w:ind w:left="57" w:right="7"/>
              <w:rPr>
                <w:sz w:val="24"/>
                <w:lang w:val="ru-RU"/>
              </w:rPr>
            </w:pPr>
            <w:r w:rsidRPr="00C874E0">
              <w:rPr>
                <w:i/>
                <w:spacing w:val="-2"/>
                <w:sz w:val="24"/>
                <w:lang w:val="ru-RU"/>
              </w:rPr>
              <w:t xml:space="preserve">Распределение </w:t>
            </w:r>
            <w:r w:rsidRPr="00C874E0">
              <w:rPr>
                <w:spacing w:val="-2"/>
                <w:sz w:val="24"/>
                <w:lang w:val="ru-RU"/>
              </w:rPr>
              <w:t>Текущие потребности Экспорт</w:t>
            </w:r>
          </w:p>
          <w:p w:rsidR="00C874E0" w:rsidRPr="00C874E0" w:rsidRDefault="00C874E0" w:rsidP="00C874E0">
            <w:pPr>
              <w:pStyle w:val="TableParagraph"/>
              <w:ind w:left="57" w:right="31"/>
              <w:rPr>
                <w:sz w:val="24"/>
                <w:lang w:val="ru-RU"/>
              </w:rPr>
            </w:pPr>
            <w:r w:rsidRPr="00C874E0">
              <w:rPr>
                <w:sz w:val="24"/>
                <w:lang w:val="ru-RU"/>
              </w:rPr>
              <w:t>Запасы</w:t>
            </w:r>
            <w:r w:rsidRPr="00C874E0">
              <w:rPr>
                <w:spacing w:val="-15"/>
                <w:sz w:val="24"/>
                <w:lang w:val="ru-RU"/>
              </w:rPr>
              <w:t xml:space="preserve"> </w:t>
            </w:r>
            <w:r w:rsidRPr="00C874E0">
              <w:rPr>
                <w:sz w:val="24"/>
                <w:lang w:val="ru-RU"/>
              </w:rPr>
              <w:t>на</w:t>
            </w:r>
            <w:r w:rsidRPr="00C874E0">
              <w:rPr>
                <w:spacing w:val="-15"/>
                <w:sz w:val="24"/>
                <w:lang w:val="ru-RU"/>
              </w:rPr>
              <w:t xml:space="preserve"> </w:t>
            </w:r>
            <w:r w:rsidRPr="00C874E0">
              <w:rPr>
                <w:sz w:val="24"/>
                <w:lang w:val="ru-RU"/>
              </w:rPr>
              <w:t xml:space="preserve">конец </w:t>
            </w:r>
            <w:r w:rsidRPr="00C874E0">
              <w:rPr>
                <w:spacing w:val="-4"/>
                <w:sz w:val="24"/>
                <w:lang w:val="ru-RU"/>
              </w:rPr>
              <w:t>года</w:t>
            </w:r>
          </w:p>
          <w:p w:rsidR="00C874E0" w:rsidRPr="00C874E0" w:rsidRDefault="00C874E0" w:rsidP="00C874E0">
            <w:pPr>
              <w:pStyle w:val="TableParagraph"/>
              <w:spacing w:before="10"/>
              <w:rPr>
                <w:sz w:val="23"/>
                <w:lang w:val="ru-RU"/>
              </w:rPr>
            </w:pPr>
          </w:p>
          <w:p w:rsidR="00C874E0" w:rsidRDefault="00C874E0" w:rsidP="00C874E0">
            <w:pPr>
              <w:pStyle w:val="TableParagraph"/>
              <w:spacing w:before="1"/>
              <w:ind w:left="57"/>
              <w:rPr>
                <w:i/>
                <w:sz w:val="24"/>
              </w:rPr>
            </w:pPr>
            <w:r>
              <w:rPr>
                <w:i/>
                <w:spacing w:val="-2"/>
                <w:sz w:val="24"/>
              </w:rPr>
              <w:t>Итого:</w:t>
            </w:r>
          </w:p>
        </w:tc>
        <w:tc>
          <w:tcPr>
            <w:tcW w:w="1595" w:type="dxa"/>
          </w:tcPr>
          <w:p w:rsidR="00C874E0" w:rsidRDefault="00C874E0" w:rsidP="00C874E0">
            <w:pPr>
              <w:pStyle w:val="TableParagraph"/>
            </w:pPr>
          </w:p>
        </w:tc>
        <w:tc>
          <w:tcPr>
            <w:tcW w:w="788" w:type="dxa"/>
          </w:tcPr>
          <w:p w:rsidR="00C874E0" w:rsidRDefault="00C874E0" w:rsidP="00C874E0">
            <w:pPr>
              <w:pStyle w:val="TableParagraph"/>
            </w:pPr>
          </w:p>
        </w:tc>
        <w:tc>
          <w:tcPr>
            <w:tcW w:w="1806" w:type="dxa"/>
          </w:tcPr>
          <w:p w:rsidR="00C874E0" w:rsidRDefault="00C874E0" w:rsidP="00C874E0">
            <w:pPr>
              <w:pStyle w:val="TableParagraph"/>
            </w:pPr>
          </w:p>
        </w:tc>
        <w:tc>
          <w:tcPr>
            <w:tcW w:w="846" w:type="dxa"/>
          </w:tcPr>
          <w:p w:rsidR="00C874E0" w:rsidRDefault="00C874E0" w:rsidP="00C874E0">
            <w:pPr>
              <w:pStyle w:val="TableParagraph"/>
            </w:pPr>
          </w:p>
        </w:tc>
        <w:tc>
          <w:tcPr>
            <w:tcW w:w="750" w:type="dxa"/>
          </w:tcPr>
          <w:p w:rsidR="00C874E0" w:rsidRDefault="00C874E0" w:rsidP="00C874E0">
            <w:pPr>
              <w:pStyle w:val="TableParagraph"/>
            </w:pPr>
          </w:p>
        </w:tc>
        <w:tc>
          <w:tcPr>
            <w:tcW w:w="1375" w:type="dxa"/>
          </w:tcPr>
          <w:p w:rsidR="00C874E0" w:rsidRDefault="00C874E0" w:rsidP="00C874E0">
            <w:pPr>
              <w:pStyle w:val="TableParagraph"/>
            </w:pPr>
          </w:p>
        </w:tc>
      </w:tr>
    </w:tbl>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 xml:space="preserve">Уголь в стране не добывается. Нефтепродуктами страна обеспечивает себя на 15 %, газом – на 3 </w:t>
      </w:r>
      <w:r w:rsidRPr="003F61DC">
        <w:rPr>
          <w:sz w:val="24"/>
          <w:szCs w:val="24"/>
          <w:lang w:eastAsia="en-US"/>
        </w:rPr>
        <w:lastRenderedPageBreak/>
        <w:t>%. Топливо из страны не вывозится. Остатки на начало года условного топлива составят 8 103 тыс. ден. ед., в том числе в натуральном выражении: угля – 1 945 тыс. т, нефтепродуктов – 1 702 тыс. т, газа – 1 823 млн. м 3, торфа – 4 538 тыс. т, дров – 1 418 тыс. м3.</w:t>
      </w: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Методические указания к решению задач</w:t>
      </w: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Потребность в условном топливе в задаче 1 определяется исходя из норм его расхода на единицу продукции и объемов производства. Затем на основе данных таблицы рассчитываются потребности каждого вида топлива в натуральном выражении.</w:t>
      </w: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При решении задачи 2 используется методика составления материальных балансов. Разработка баланса начинается с зап</w:t>
      </w:r>
      <w:r w:rsidR="00986A6F" w:rsidRPr="003F61DC">
        <w:rPr>
          <w:sz w:val="24"/>
          <w:szCs w:val="24"/>
          <w:lang w:eastAsia="en-US"/>
        </w:rPr>
        <w:t xml:space="preserve">олнения второй части таблицы </w:t>
      </w:r>
      <w:r w:rsidRPr="003F61DC">
        <w:rPr>
          <w:sz w:val="24"/>
          <w:szCs w:val="24"/>
          <w:lang w:eastAsia="en-US"/>
        </w:rPr>
        <w:t>3 (распределение) исходной информацией и расч</w:t>
      </w:r>
      <w:r w:rsidR="00986A6F" w:rsidRPr="003F61DC">
        <w:rPr>
          <w:sz w:val="24"/>
          <w:szCs w:val="24"/>
          <w:lang w:eastAsia="en-US"/>
        </w:rPr>
        <w:t xml:space="preserve">етами на основе данных таблицы </w:t>
      </w:r>
      <w:r w:rsidRPr="003F61DC">
        <w:rPr>
          <w:sz w:val="24"/>
          <w:szCs w:val="24"/>
          <w:lang w:eastAsia="en-US"/>
        </w:rPr>
        <w:t>2. Затем итоговая строка второй части баланса переносятся в итоговую строку первой части. Импорт определяется как разница между данными «Итого», величинами остатков на начало года и производства. Производство по торфу и дровам – разница «Итого» и остатками на начало года.</w:t>
      </w: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Вопросы для проверки освоения компетенций</w:t>
      </w: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В чем заключается сущность методов индивидуальных и коллективных экспертных оценок? Используются ли вместе с ними элементы формализованных методов?</w:t>
      </w: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В чем заключается сущность экстраполяции? При прогнозировании объекта на 15- летний период целесообразно ли применять метод экстраполяции в условиях нестабильной экономики?</w:t>
      </w: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Назовите условия, при которых можно применять метод экстраполяции? 4.В чем заключается сущность моделирования, какие методы моделирования</w:t>
      </w: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получили широкое распространение в мировой практике?</w:t>
      </w:r>
    </w:p>
    <w:p w:rsidR="00C874E0" w:rsidRPr="003F61DC" w:rsidRDefault="00C874E0" w:rsidP="003F61DC">
      <w:pPr>
        <w:widowControl w:val="0"/>
        <w:autoSpaceDE w:val="0"/>
        <w:autoSpaceDN w:val="0"/>
        <w:jc w:val="both"/>
        <w:rPr>
          <w:sz w:val="24"/>
          <w:szCs w:val="24"/>
          <w:lang w:eastAsia="en-US"/>
        </w:rPr>
      </w:pPr>
      <w:r w:rsidRPr="003F61DC">
        <w:rPr>
          <w:sz w:val="24"/>
          <w:szCs w:val="24"/>
          <w:lang w:eastAsia="en-US"/>
        </w:rPr>
        <w:t>5.В чем достоинство экономико-математических методов прогнозирования? 6.Какова роль метода экономического анализа в процессе прогнозирования развития</w:t>
      </w:r>
      <w:r w:rsidR="00986A6F" w:rsidRPr="003F61DC">
        <w:rPr>
          <w:sz w:val="24"/>
          <w:szCs w:val="24"/>
          <w:lang w:eastAsia="en-US"/>
        </w:rPr>
        <w:t xml:space="preserve"> </w:t>
      </w:r>
      <w:r w:rsidRPr="003F61DC">
        <w:rPr>
          <w:sz w:val="24"/>
          <w:szCs w:val="24"/>
          <w:lang w:eastAsia="en-US"/>
        </w:rPr>
        <w:t>экономики?</w:t>
      </w:r>
    </w:p>
    <w:p w:rsidR="00C874E0" w:rsidRDefault="00C874E0" w:rsidP="00C874E0">
      <w:pPr>
        <w:pStyle w:val="ae"/>
        <w:ind w:left="620" w:right="410"/>
        <w:rPr>
          <w:spacing w:val="-2"/>
        </w:rPr>
      </w:pPr>
    </w:p>
    <w:p w:rsidR="00176483" w:rsidRPr="00E814D1" w:rsidRDefault="00176483" w:rsidP="00986A6F">
      <w:pPr>
        <w:pStyle w:val="ae"/>
        <w:ind w:left="620" w:right="410"/>
        <w:jc w:val="center"/>
        <w:rPr>
          <w:b/>
          <w:bCs/>
          <w:sz w:val="23"/>
          <w:szCs w:val="23"/>
        </w:rPr>
      </w:pPr>
      <w:r w:rsidRPr="00E814D1">
        <w:rPr>
          <w:b/>
          <w:bCs/>
          <w:sz w:val="23"/>
          <w:szCs w:val="23"/>
        </w:rPr>
        <w:t>Практическое занятие №3</w:t>
      </w:r>
    </w:p>
    <w:p w:rsidR="00986A6F" w:rsidRDefault="00986A6F" w:rsidP="00986A6F">
      <w:pPr>
        <w:ind w:left="1698" w:firstLine="59"/>
        <w:rPr>
          <w:b/>
          <w:sz w:val="24"/>
        </w:rPr>
      </w:pPr>
      <w:r>
        <w:rPr>
          <w:b/>
          <w:sz w:val="24"/>
        </w:rPr>
        <w:t>«Прогнозирование</w:t>
      </w:r>
      <w:r>
        <w:rPr>
          <w:b/>
          <w:spacing w:val="-9"/>
          <w:sz w:val="24"/>
        </w:rPr>
        <w:t xml:space="preserve"> </w:t>
      </w:r>
      <w:r>
        <w:rPr>
          <w:b/>
          <w:sz w:val="24"/>
        </w:rPr>
        <w:t>базовых</w:t>
      </w:r>
      <w:r>
        <w:rPr>
          <w:b/>
          <w:spacing w:val="-9"/>
          <w:sz w:val="24"/>
        </w:rPr>
        <w:t xml:space="preserve"> </w:t>
      </w:r>
      <w:r>
        <w:rPr>
          <w:b/>
          <w:sz w:val="24"/>
        </w:rPr>
        <w:t>условий</w:t>
      </w:r>
      <w:r>
        <w:rPr>
          <w:b/>
          <w:spacing w:val="-9"/>
          <w:sz w:val="24"/>
        </w:rPr>
        <w:t xml:space="preserve"> </w:t>
      </w:r>
      <w:r>
        <w:rPr>
          <w:b/>
          <w:sz w:val="24"/>
        </w:rPr>
        <w:t>социально- экономического развития»</w:t>
      </w:r>
    </w:p>
    <w:p w:rsidR="00986A6F" w:rsidRPr="003F61DC" w:rsidRDefault="00986A6F" w:rsidP="003F61DC">
      <w:pPr>
        <w:widowControl w:val="0"/>
        <w:autoSpaceDE w:val="0"/>
        <w:autoSpaceDN w:val="0"/>
        <w:jc w:val="both"/>
        <w:rPr>
          <w:sz w:val="24"/>
          <w:szCs w:val="24"/>
          <w:lang w:eastAsia="en-US"/>
        </w:rPr>
      </w:pPr>
      <w:r w:rsidRPr="003F61DC">
        <w:rPr>
          <w:sz w:val="24"/>
          <w:szCs w:val="24"/>
          <w:lang w:eastAsia="en-US"/>
        </w:rPr>
        <w:t>Кейс-стади:</w:t>
      </w:r>
    </w:p>
    <w:p w:rsidR="00986A6F" w:rsidRDefault="00986A6F" w:rsidP="003F61DC">
      <w:pPr>
        <w:widowControl w:val="0"/>
        <w:autoSpaceDE w:val="0"/>
        <w:autoSpaceDN w:val="0"/>
        <w:jc w:val="both"/>
      </w:pPr>
      <w:r w:rsidRPr="003F61DC">
        <w:rPr>
          <w:sz w:val="24"/>
          <w:szCs w:val="24"/>
          <w:lang w:eastAsia="en-US"/>
        </w:rPr>
        <w:t>Ознакомьтесь с материалом из «Прогноза социально-экономического развития Российской Федерации на 2018 год и на плановый период 2019 и 2020 годов» (</w:t>
      </w:r>
      <w:hyperlink r:id="rId9">
        <w:r w:rsidRPr="003F61DC">
          <w:rPr>
            <w:sz w:val="24"/>
            <w:szCs w:val="24"/>
            <w:lang w:eastAsia="en-US"/>
          </w:rPr>
          <w:t xml:space="preserve">http://www.consultant.ru/cons/cgi/online.cgi?req=doc&amp;base=LAW&amp;n=282738&amp;fld) </w:t>
        </w:r>
      </w:hyperlink>
      <w:r w:rsidRPr="003F61DC">
        <w:rPr>
          <w:sz w:val="24"/>
          <w:szCs w:val="24"/>
          <w:lang w:eastAsia="en-US"/>
        </w:rPr>
        <w:t>и информацией официального сайта Министерства финансов Российской Федерации:</w:t>
      </w:r>
      <w:r>
        <w:rPr>
          <w:spacing w:val="9"/>
        </w:rPr>
        <w:t xml:space="preserve"> </w:t>
      </w:r>
      <w:r>
        <w:rPr>
          <w:color w:val="0000FF"/>
          <w:u w:val="single" w:color="0000FF"/>
        </w:rPr>
        <w:t>http://</w:t>
      </w:r>
      <w:r>
        <w:rPr>
          <w:color w:val="0000FF"/>
        </w:rPr>
        <w:t xml:space="preserve"> </w:t>
      </w:r>
      <w:r>
        <w:rPr>
          <w:color w:val="0000FF"/>
          <w:spacing w:val="-2"/>
          <w:u w:val="single" w:color="0000FF"/>
        </w:rPr>
        <w:t>minfin.ru/ru/document/?</w:t>
      </w:r>
      <w:r>
        <w:rPr>
          <w:color w:val="0000FF"/>
          <w:spacing w:val="-2"/>
        </w:rPr>
        <w:t xml:space="preserve"> </w:t>
      </w:r>
      <w:r>
        <w:rPr>
          <w:color w:val="0000FF"/>
          <w:spacing w:val="-2"/>
          <w:u w:val="single" w:color="0000FF"/>
        </w:rPr>
        <w:t>id_4=119695&amp;amp;area_id=4&amp;amp;page_id=2104&amp;amp;popup=Y#ixzz5DRJ5L2Rm</w:t>
      </w:r>
    </w:p>
    <w:p w:rsidR="00986A6F" w:rsidRDefault="00986A6F" w:rsidP="00986A6F">
      <w:pPr>
        <w:pStyle w:val="ae"/>
        <w:spacing w:before="10"/>
        <w:rPr>
          <w:sz w:val="27"/>
        </w:rPr>
      </w:pPr>
    </w:p>
    <w:p w:rsidR="00986A6F" w:rsidRPr="00986A6F" w:rsidRDefault="00986A6F" w:rsidP="00986A6F">
      <w:pPr>
        <w:widowControl w:val="0"/>
        <w:autoSpaceDE w:val="0"/>
        <w:autoSpaceDN w:val="0"/>
        <w:jc w:val="both"/>
        <w:rPr>
          <w:sz w:val="24"/>
          <w:szCs w:val="24"/>
          <w:lang w:eastAsia="en-US"/>
        </w:rPr>
      </w:pPr>
      <w:r w:rsidRPr="00986A6F">
        <w:rPr>
          <w:sz w:val="24"/>
          <w:szCs w:val="24"/>
          <w:lang w:eastAsia="en-US"/>
        </w:rPr>
        <w:t>Ответьте на следующие вопросы:</w:t>
      </w:r>
    </w:p>
    <w:p w:rsidR="00986A6F" w:rsidRPr="00986A6F" w:rsidRDefault="00986A6F" w:rsidP="00986A6F">
      <w:pPr>
        <w:widowControl w:val="0"/>
        <w:autoSpaceDE w:val="0"/>
        <w:autoSpaceDN w:val="0"/>
        <w:jc w:val="both"/>
        <w:rPr>
          <w:sz w:val="24"/>
          <w:szCs w:val="24"/>
          <w:lang w:eastAsia="en-US"/>
        </w:rPr>
      </w:pPr>
    </w:p>
    <w:p w:rsidR="00986A6F" w:rsidRPr="00986A6F" w:rsidRDefault="00986A6F" w:rsidP="00986A6F">
      <w:pPr>
        <w:widowControl w:val="0"/>
        <w:autoSpaceDE w:val="0"/>
        <w:autoSpaceDN w:val="0"/>
        <w:jc w:val="both"/>
        <w:rPr>
          <w:sz w:val="24"/>
          <w:szCs w:val="24"/>
          <w:lang w:eastAsia="en-US"/>
        </w:rPr>
      </w:pPr>
      <w:r w:rsidRPr="00986A6F">
        <w:rPr>
          <w:sz w:val="24"/>
          <w:szCs w:val="24"/>
          <w:lang w:eastAsia="en-US"/>
        </w:rPr>
        <w:t>Назовите основные факторы экономического роста в России в рассматриваемом периоде.</w:t>
      </w:r>
    </w:p>
    <w:p w:rsidR="003F61DC" w:rsidRDefault="00986A6F" w:rsidP="00986A6F">
      <w:pPr>
        <w:widowControl w:val="0"/>
        <w:autoSpaceDE w:val="0"/>
        <w:autoSpaceDN w:val="0"/>
        <w:jc w:val="both"/>
        <w:rPr>
          <w:sz w:val="24"/>
          <w:szCs w:val="24"/>
          <w:lang w:eastAsia="en-US"/>
        </w:rPr>
      </w:pPr>
      <w:r w:rsidRPr="00986A6F">
        <w:rPr>
          <w:sz w:val="24"/>
          <w:szCs w:val="24"/>
          <w:lang w:eastAsia="en-US"/>
        </w:rPr>
        <w:t>Каковы темпы роста ВВП в России в 2018-2020 г</w:t>
      </w:r>
      <w:r w:rsidR="003F61DC">
        <w:rPr>
          <w:sz w:val="24"/>
          <w:szCs w:val="24"/>
          <w:lang w:eastAsia="en-US"/>
        </w:rPr>
        <w:t xml:space="preserve">г., факторы его определяющие? </w:t>
      </w:r>
    </w:p>
    <w:p w:rsidR="00986A6F" w:rsidRPr="00986A6F" w:rsidRDefault="00986A6F" w:rsidP="00986A6F">
      <w:pPr>
        <w:widowControl w:val="0"/>
        <w:autoSpaceDE w:val="0"/>
        <w:autoSpaceDN w:val="0"/>
        <w:jc w:val="both"/>
        <w:rPr>
          <w:sz w:val="24"/>
          <w:szCs w:val="24"/>
          <w:lang w:eastAsia="en-US"/>
        </w:rPr>
      </w:pPr>
      <w:r w:rsidRPr="00986A6F">
        <w:rPr>
          <w:sz w:val="24"/>
          <w:szCs w:val="24"/>
          <w:lang w:eastAsia="en-US"/>
        </w:rPr>
        <w:t>Проанализируйте структуру ВВП по использованию доходов, сформулируйте</w:t>
      </w:r>
    </w:p>
    <w:p w:rsidR="00986A6F" w:rsidRPr="00986A6F" w:rsidRDefault="00986A6F" w:rsidP="00986A6F">
      <w:pPr>
        <w:widowControl w:val="0"/>
        <w:autoSpaceDE w:val="0"/>
        <w:autoSpaceDN w:val="0"/>
        <w:jc w:val="both"/>
        <w:rPr>
          <w:sz w:val="24"/>
          <w:szCs w:val="24"/>
          <w:lang w:eastAsia="en-US"/>
        </w:rPr>
      </w:pPr>
      <w:r w:rsidRPr="00986A6F">
        <w:rPr>
          <w:sz w:val="24"/>
          <w:szCs w:val="24"/>
          <w:lang w:eastAsia="en-US"/>
        </w:rPr>
        <w:t>основные тенденции изменения структуру ВВП по использованию доходов в 2018- 2020 гг.</w:t>
      </w:r>
    </w:p>
    <w:p w:rsidR="00986A6F" w:rsidRPr="00986A6F" w:rsidRDefault="00986A6F" w:rsidP="00986A6F">
      <w:pPr>
        <w:widowControl w:val="0"/>
        <w:autoSpaceDE w:val="0"/>
        <w:autoSpaceDN w:val="0"/>
        <w:jc w:val="both"/>
        <w:rPr>
          <w:sz w:val="24"/>
          <w:szCs w:val="24"/>
          <w:lang w:eastAsia="en-US"/>
        </w:rPr>
      </w:pPr>
      <w:r w:rsidRPr="00986A6F">
        <w:rPr>
          <w:sz w:val="24"/>
          <w:szCs w:val="24"/>
          <w:lang w:eastAsia="en-US"/>
        </w:rPr>
        <w:t>Проанализируйте структуру ВВП в разрезе видов экономической деятельности в России в 2016-2020 гг. Выявите факторы, влияющие на структуру ВВП в разрезе видов экономической деятельности за рассматриваемый период.</w:t>
      </w:r>
    </w:p>
    <w:p w:rsidR="00986A6F" w:rsidRPr="00986A6F" w:rsidRDefault="00986A6F" w:rsidP="00986A6F">
      <w:pPr>
        <w:widowControl w:val="0"/>
        <w:autoSpaceDE w:val="0"/>
        <w:autoSpaceDN w:val="0"/>
        <w:jc w:val="both"/>
        <w:rPr>
          <w:sz w:val="24"/>
          <w:szCs w:val="24"/>
          <w:lang w:eastAsia="en-US"/>
        </w:rPr>
      </w:pPr>
      <w:r w:rsidRPr="00986A6F">
        <w:rPr>
          <w:sz w:val="24"/>
          <w:szCs w:val="24"/>
          <w:lang w:eastAsia="en-US"/>
        </w:rPr>
        <w:t>Проанализируйте структуру ВВП по источникам доходов в 2017-2020 гг., выявите факторы на нее влияющие.</w:t>
      </w:r>
    </w:p>
    <w:p w:rsidR="00986A6F" w:rsidRPr="00986A6F" w:rsidRDefault="00986A6F" w:rsidP="00986A6F">
      <w:pPr>
        <w:widowControl w:val="0"/>
        <w:autoSpaceDE w:val="0"/>
        <w:autoSpaceDN w:val="0"/>
        <w:jc w:val="both"/>
        <w:rPr>
          <w:sz w:val="24"/>
          <w:szCs w:val="24"/>
          <w:lang w:eastAsia="en-US"/>
        </w:rPr>
      </w:pPr>
      <w:r w:rsidRPr="00986A6F">
        <w:rPr>
          <w:sz w:val="24"/>
          <w:szCs w:val="24"/>
          <w:lang w:eastAsia="en-US"/>
        </w:rPr>
        <w:t>Охарактеризуйте особенности экономического роста Российской Федерации?</w:t>
      </w:r>
    </w:p>
    <w:p w:rsidR="00986A6F" w:rsidRPr="00986A6F" w:rsidRDefault="00986A6F" w:rsidP="00986A6F">
      <w:pPr>
        <w:widowControl w:val="0"/>
        <w:autoSpaceDE w:val="0"/>
        <w:autoSpaceDN w:val="0"/>
        <w:jc w:val="both"/>
        <w:rPr>
          <w:sz w:val="24"/>
          <w:szCs w:val="24"/>
          <w:lang w:eastAsia="en-US"/>
        </w:rPr>
      </w:pPr>
      <w:r w:rsidRPr="00986A6F">
        <w:rPr>
          <w:sz w:val="24"/>
          <w:szCs w:val="24"/>
          <w:lang w:eastAsia="en-US"/>
        </w:rPr>
        <w:t>Чем характеризуются экстенсивный и интенсивный экономический рост?</w:t>
      </w:r>
    </w:p>
    <w:p w:rsidR="00986A6F" w:rsidRPr="00986A6F" w:rsidRDefault="00986A6F" w:rsidP="00986A6F">
      <w:pPr>
        <w:widowControl w:val="0"/>
        <w:autoSpaceDE w:val="0"/>
        <w:autoSpaceDN w:val="0"/>
        <w:spacing w:before="1"/>
        <w:ind w:right="209"/>
        <w:jc w:val="both"/>
        <w:rPr>
          <w:sz w:val="28"/>
          <w:szCs w:val="28"/>
        </w:rPr>
      </w:pPr>
    </w:p>
    <w:p w:rsidR="00176483" w:rsidRPr="00E814D1" w:rsidRDefault="00176483" w:rsidP="00176483">
      <w:pPr>
        <w:jc w:val="center"/>
        <w:rPr>
          <w:b/>
          <w:bCs/>
          <w:sz w:val="23"/>
          <w:szCs w:val="23"/>
        </w:rPr>
      </w:pPr>
    </w:p>
    <w:p w:rsidR="00176483" w:rsidRDefault="00176483" w:rsidP="00176483">
      <w:pPr>
        <w:jc w:val="center"/>
        <w:rPr>
          <w:b/>
          <w:bCs/>
          <w:sz w:val="23"/>
          <w:szCs w:val="23"/>
        </w:rPr>
      </w:pPr>
    </w:p>
    <w:p w:rsidR="00176483" w:rsidRPr="00E814D1" w:rsidRDefault="00176483" w:rsidP="00176483">
      <w:pPr>
        <w:jc w:val="center"/>
        <w:rPr>
          <w:b/>
          <w:bCs/>
          <w:sz w:val="23"/>
          <w:szCs w:val="23"/>
        </w:rPr>
      </w:pPr>
      <w:r w:rsidRPr="00E814D1">
        <w:rPr>
          <w:b/>
          <w:bCs/>
          <w:sz w:val="23"/>
          <w:szCs w:val="23"/>
        </w:rPr>
        <w:t>Практическое занятие №4</w:t>
      </w:r>
    </w:p>
    <w:p w:rsidR="00176483" w:rsidRDefault="00176483" w:rsidP="00176483">
      <w:pPr>
        <w:jc w:val="center"/>
        <w:rPr>
          <w:b/>
          <w:bCs/>
          <w:sz w:val="23"/>
          <w:szCs w:val="23"/>
        </w:rPr>
      </w:pPr>
      <w:r w:rsidRPr="00E814D1">
        <w:rPr>
          <w:b/>
          <w:bCs/>
          <w:sz w:val="23"/>
          <w:szCs w:val="23"/>
        </w:rPr>
        <w:lastRenderedPageBreak/>
        <w:t xml:space="preserve">«Механизм </w:t>
      </w:r>
      <w:r w:rsidR="00986A6F">
        <w:rPr>
          <w:b/>
          <w:bCs/>
          <w:sz w:val="23"/>
          <w:szCs w:val="23"/>
        </w:rPr>
        <w:t>р</w:t>
      </w:r>
      <w:r w:rsidR="00986A6F" w:rsidRPr="00986A6F">
        <w:rPr>
          <w:b/>
          <w:bCs/>
          <w:sz w:val="23"/>
          <w:szCs w:val="23"/>
        </w:rPr>
        <w:t>азработк</w:t>
      </w:r>
      <w:r w:rsidR="00986A6F">
        <w:rPr>
          <w:b/>
          <w:bCs/>
          <w:sz w:val="23"/>
          <w:szCs w:val="23"/>
        </w:rPr>
        <w:t>и</w:t>
      </w:r>
      <w:r w:rsidR="00986A6F" w:rsidRPr="00986A6F">
        <w:rPr>
          <w:b/>
          <w:bCs/>
          <w:sz w:val="23"/>
          <w:szCs w:val="23"/>
        </w:rPr>
        <w:t xml:space="preserve"> стратегий организации </w:t>
      </w:r>
      <w:r w:rsidR="00986A6F">
        <w:rPr>
          <w:b/>
          <w:bCs/>
          <w:sz w:val="23"/>
          <w:szCs w:val="23"/>
        </w:rPr>
        <w:t>и стратегического прогнозирования</w:t>
      </w:r>
      <w:r w:rsidRPr="00E814D1">
        <w:rPr>
          <w:b/>
          <w:bCs/>
          <w:sz w:val="23"/>
          <w:szCs w:val="23"/>
        </w:rPr>
        <w:t>»</w:t>
      </w:r>
    </w:p>
    <w:p w:rsidR="00986A6F" w:rsidRDefault="00986A6F" w:rsidP="00176483">
      <w:pPr>
        <w:jc w:val="center"/>
        <w:rPr>
          <w:b/>
          <w:bCs/>
          <w:sz w:val="23"/>
          <w:szCs w:val="23"/>
        </w:rPr>
      </w:pPr>
    </w:p>
    <w:p w:rsidR="00986A6F" w:rsidRPr="00986A6F" w:rsidRDefault="00986A6F" w:rsidP="00986A6F">
      <w:pPr>
        <w:widowControl w:val="0"/>
        <w:autoSpaceDE w:val="0"/>
        <w:autoSpaceDN w:val="0"/>
        <w:spacing w:after="6"/>
        <w:ind w:left="232" w:right="213" w:firstLine="900"/>
        <w:jc w:val="both"/>
        <w:rPr>
          <w:sz w:val="24"/>
          <w:szCs w:val="28"/>
          <w:lang w:eastAsia="en-US"/>
        </w:rPr>
      </w:pPr>
      <w:r w:rsidRPr="00986A6F">
        <w:rPr>
          <w:b/>
          <w:sz w:val="24"/>
          <w:szCs w:val="28"/>
          <w:lang w:eastAsia="en-US"/>
        </w:rPr>
        <w:t xml:space="preserve">Задание 1. </w:t>
      </w:r>
      <w:r w:rsidRPr="00986A6F">
        <w:rPr>
          <w:sz w:val="24"/>
          <w:szCs w:val="28"/>
          <w:lang w:eastAsia="en-US"/>
        </w:rPr>
        <w:t>Компания «Testle» - крупнейший производитель ряда кондитерских изделий, молочной продукции, чайной и кофейной продукции. Компания является диверсифицированной и работает одновременно на нескольких рынках. Необходимо составить оптимальный ассортиментный набор компании, а также оценить позиции конкурирующих фирм по отношению к компании «Testle». Постройте матрицу БКГ стратегических зон хозяйствования (СЗХ) компании «Testle» по следующим данным:</w:t>
      </w:r>
    </w:p>
    <w:tbl>
      <w:tblPr>
        <w:tblStyle w:val="TableNormal1"/>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5"/>
        <w:gridCol w:w="1316"/>
        <w:gridCol w:w="1246"/>
        <w:gridCol w:w="1076"/>
        <w:gridCol w:w="1395"/>
        <w:gridCol w:w="1110"/>
        <w:gridCol w:w="1623"/>
      </w:tblGrid>
      <w:tr w:rsidR="00986A6F" w:rsidRPr="00986A6F" w:rsidTr="00986A6F">
        <w:trPr>
          <w:trHeight w:val="1852"/>
        </w:trPr>
        <w:tc>
          <w:tcPr>
            <w:tcW w:w="1995" w:type="dxa"/>
          </w:tcPr>
          <w:p w:rsidR="00986A6F" w:rsidRPr="00986A6F" w:rsidRDefault="00986A6F" w:rsidP="00986A6F">
            <w:pPr>
              <w:rPr>
                <w:sz w:val="22"/>
                <w:szCs w:val="22"/>
                <w:lang w:val="ru-RU" w:eastAsia="en-US"/>
              </w:rPr>
            </w:pPr>
          </w:p>
          <w:p w:rsidR="00986A6F" w:rsidRPr="00986A6F" w:rsidRDefault="00986A6F" w:rsidP="00986A6F">
            <w:pPr>
              <w:rPr>
                <w:sz w:val="22"/>
                <w:szCs w:val="22"/>
                <w:lang w:val="ru-RU" w:eastAsia="en-US"/>
              </w:rPr>
            </w:pPr>
          </w:p>
          <w:p w:rsidR="00986A6F" w:rsidRPr="00986A6F" w:rsidRDefault="00986A6F" w:rsidP="00986A6F">
            <w:pPr>
              <w:rPr>
                <w:sz w:val="22"/>
                <w:szCs w:val="22"/>
                <w:lang w:val="ru-RU" w:eastAsia="en-US"/>
              </w:rPr>
            </w:pPr>
          </w:p>
          <w:p w:rsidR="00986A6F" w:rsidRPr="00986A6F" w:rsidRDefault="00986A6F" w:rsidP="00986A6F">
            <w:pPr>
              <w:rPr>
                <w:sz w:val="22"/>
                <w:szCs w:val="22"/>
                <w:lang w:val="ru-RU" w:eastAsia="en-US"/>
              </w:rPr>
            </w:pPr>
          </w:p>
          <w:p w:rsidR="00986A6F" w:rsidRPr="00986A6F" w:rsidRDefault="00986A6F" w:rsidP="00986A6F">
            <w:pPr>
              <w:spacing w:before="3"/>
              <w:rPr>
                <w:sz w:val="31"/>
                <w:szCs w:val="22"/>
                <w:lang w:val="ru-RU" w:eastAsia="en-US"/>
              </w:rPr>
            </w:pPr>
          </w:p>
          <w:p w:rsidR="00986A6F" w:rsidRPr="00986A6F" w:rsidRDefault="00986A6F" w:rsidP="00986A6F">
            <w:pPr>
              <w:spacing w:before="1" w:line="230" w:lineRule="atLeast"/>
              <w:ind w:left="180" w:right="163" w:firstLine="163"/>
              <w:rPr>
                <w:szCs w:val="22"/>
                <w:lang w:eastAsia="en-US"/>
              </w:rPr>
            </w:pPr>
            <w:r w:rsidRPr="00986A6F">
              <w:rPr>
                <w:spacing w:val="-2"/>
                <w:szCs w:val="22"/>
                <w:lang w:eastAsia="en-US"/>
              </w:rPr>
              <w:t xml:space="preserve">Бизнес-область </w:t>
            </w:r>
            <w:r w:rsidRPr="00986A6F">
              <w:rPr>
                <w:szCs w:val="22"/>
                <w:lang w:eastAsia="en-US"/>
              </w:rPr>
              <w:t>организации</w:t>
            </w:r>
            <w:r w:rsidRPr="00986A6F">
              <w:rPr>
                <w:spacing w:val="-13"/>
                <w:szCs w:val="22"/>
                <w:lang w:eastAsia="en-US"/>
              </w:rPr>
              <w:t xml:space="preserve"> </w:t>
            </w:r>
            <w:r w:rsidRPr="00986A6F">
              <w:rPr>
                <w:szCs w:val="22"/>
                <w:lang w:eastAsia="en-US"/>
              </w:rPr>
              <w:t>Nestle</w:t>
            </w:r>
          </w:p>
        </w:tc>
        <w:tc>
          <w:tcPr>
            <w:tcW w:w="1316" w:type="dxa"/>
          </w:tcPr>
          <w:p w:rsidR="00986A6F" w:rsidRPr="00986A6F" w:rsidRDefault="00986A6F" w:rsidP="00986A6F">
            <w:pPr>
              <w:rPr>
                <w:sz w:val="22"/>
                <w:szCs w:val="22"/>
                <w:lang w:eastAsia="en-US"/>
              </w:rPr>
            </w:pPr>
          </w:p>
          <w:p w:rsidR="00986A6F" w:rsidRPr="00986A6F" w:rsidRDefault="00986A6F" w:rsidP="00986A6F">
            <w:pPr>
              <w:rPr>
                <w:sz w:val="22"/>
                <w:szCs w:val="22"/>
                <w:lang w:eastAsia="en-US"/>
              </w:rPr>
            </w:pPr>
          </w:p>
          <w:p w:rsidR="00986A6F" w:rsidRPr="00986A6F" w:rsidRDefault="00986A6F" w:rsidP="00986A6F">
            <w:pPr>
              <w:rPr>
                <w:sz w:val="22"/>
                <w:szCs w:val="22"/>
                <w:lang w:eastAsia="en-US"/>
              </w:rPr>
            </w:pPr>
          </w:p>
          <w:p w:rsidR="00986A6F" w:rsidRPr="00986A6F" w:rsidRDefault="00986A6F" w:rsidP="00986A6F">
            <w:pPr>
              <w:rPr>
                <w:sz w:val="22"/>
                <w:szCs w:val="22"/>
                <w:lang w:eastAsia="en-US"/>
              </w:rPr>
            </w:pPr>
          </w:p>
          <w:p w:rsidR="00986A6F" w:rsidRPr="00986A6F" w:rsidRDefault="00986A6F" w:rsidP="00986A6F">
            <w:pPr>
              <w:spacing w:before="3"/>
              <w:rPr>
                <w:sz w:val="31"/>
                <w:szCs w:val="22"/>
                <w:lang w:eastAsia="en-US"/>
              </w:rPr>
            </w:pPr>
          </w:p>
          <w:p w:rsidR="00986A6F" w:rsidRPr="00986A6F" w:rsidRDefault="00986A6F" w:rsidP="00986A6F">
            <w:pPr>
              <w:spacing w:before="1" w:line="230" w:lineRule="atLeast"/>
              <w:ind w:left="263" w:right="16" w:hanging="231"/>
              <w:rPr>
                <w:szCs w:val="22"/>
                <w:lang w:eastAsia="en-US"/>
              </w:rPr>
            </w:pPr>
            <w:r w:rsidRPr="00986A6F">
              <w:rPr>
                <w:szCs w:val="22"/>
                <w:lang w:eastAsia="en-US"/>
              </w:rPr>
              <w:t>Объем</w:t>
            </w:r>
            <w:r w:rsidRPr="00986A6F">
              <w:rPr>
                <w:spacing w:val="-13"/>
                <w:szCs w:val="22"/>
                <w:lang w:eastAsia="en-US"/>
              </w:rPr>
              <w:t xml:space="preserve"> </w:t>
            </w:r>
            <w:r w:rsidRPr="00986A6F">
              <w:rPr>
                <w:szCs w:val="22"/>
                <w:lang w:eastAsia="en-US"/>
              </w:rPr>
              <w:t>продаж (в тыс. $)</w:t>
            </w:r>
          </w:p>
        </w:tc>
        <w:tc>
          <w:tcPr>
            <w:tcW w:w="1246" w:type="dxa"/>
            <w:tcBorders>
              <w:bottom w:val="single" w:sz="6" w:space="0" w:color="000000"/>
              <w:right w:val="single" w:sz="6" w:space="0" w:color="000000"/>
            </w:tcBorders>
          </w:tcPr>
          <w:p w:rsidR="00986A6F" w:rsidRPr="00986A6F" w:rsidRDefault="00986A6F" w:rsidP="00986A6F">
            <w:pPr>
              <w:spacing w:before="10"/>
              <w:ind w:left="-4" w:right="1" w:firstLine="2"/>
              <w:jc w:val="center"/>
              <w:rPr>
                <w:szCs w:val="22"/>
                <w:lang w:val="ru-RU" w:eastAsia="en-US"/>
              </w:rPr>
            </w:pPr>
            <w:r w:rsidRPr="00986A6F">
              <w:rPr>
                <w:spacing w:val="-2"/>
                <w:szCs w:val="22"/>
                <w:lang w:val="ru-RU" w:eastAsia="en-US"/>
              </w:rPr>
              <w:t xml:space="preserve">Размер области, </w:t>
            </w:r>
            <w:r w:rsidRPr="00986A6F">
              <w:rPr>
                <w:szCs w:val="22"/>
                <w:lang w:val="ru-RU" w:eastAsia="en-US"/>
              </w:rPr>
              <w:t>приводимый</w:t>
            </w:r>
            <w:r w:rsidRPr="00986A6F">
              <w:rPr>
                <w:spacing w:val="-13"/>
                <w:szCs w:val="22"/>
                <w:lang w:val="ru-RU" w:eastAsia="en-US"/>
              </w:rPr>
              <w:t xml:space="preserve"> </w:t>
            </w:r>
            <w:r w:rsidRPr="00986A6F">
              <w:rPr>
                <w:szCs w:val="22"/>
                <w:lang w:val="ru-RU" w:eastAsia="en-US"/>
              </w:rPr>
              <w:t xml:space="preserve">к </w:t>
            </w:r>
            <w:r w:rsidRPr="00986A6F">
              <w:rPr>
                <w:spacing w:val="-2"/>
                <w:szCs w:val="22"/>
                <w:lang w:val="ru-RU" w:eastAsia="en-US"/>
              </w:rPr>
              <w:t>среднему (относительно общего</w:t>
            </w:r>
            <w:r w:rsidRPr="00986A6F">
              <w:rPr>
                <w:spacing w:val="40"/>
                <w:szCs w:val="22"/>
                <w:lang w:val="ru-RU" w:eastAsia="en-US"/>
              </w:rPr>
              <w:t xml:space="preserve"> </w:t>
            </w:r>
            <w:r w:rsidRPr="00986A6F">
              <w:rPr>
                <w:spacing w:val="-2"/>
                <w:szCs w:val="22"/>
                <w:lang w:val="ru-RU" w:eastAsia="en-US"/>
              </w:rPr>
              <w:t>объема</w:t>
            </w:r>
          </w:p>
          <w:p w:rsidR="00986A6F" w:rsidRPr="00986A6F" w:rsidRDefault="00986A6F" w:rsidP="00986A6F">
            <w:pPr>
              <w:spacing w:line="212" w:lineRule="exact"/>
              <w:ind w:left="249" w:right="256"/>
              <w:jc w:val="center"/>
              <w:rPr>
                <w:szCs w:val="22"/>
                <w:lang w:eastAsia="en-US"/>
              </w:rPr>
            </w:pPr>
            <w:r w:rsidRPr="00986A6F">
              <w:rPr>
                <w:spacing w:val="-2"/>
                <w:szCs w:val="22"/>
                <w:lang w:eastAsia="en-US"/>
              </w:rPr>
              <w:t>продаж)</w:t>
            </w:r>
          </w:p>
        </w:tc>
        <w:tc>
          <w:tcPr>
            <w:tcW w:w="1076" w:type="dxa"/>
            <w:tcBorders>
              <w:left w:val="single" w:sz="6" w:space="0" w:color="000000"/>
              <w:bottom w:val="single" w:sz="6" w:space="0" w:color="000000"/>
            </w:tcBorders>
          </w:tcPr>
          <w:p w:rsidR="00986A6F" w:rsidRPr="00986A6F" w:rsidRDefault="00986A6F" w:rsidP="00986A6F">
            <w:pPr>
              <w:rPr>
                <w:sz w:val="22"/>
                <w:szCs w:val="22"/>
                <w:lang w:val="ru-RU" w:eastAsia="en-US"/>
              </w:rPr>
            </w:pPr>
          </w:p>
          <w:p w:rsidR="00986A6F" w:rsidRPr="00986A6F" w:rsidRDefault="00986A6F" w:rsidP="00986A6F">
            <w:pPr>
              <w:spacing w:before="8"/>
              <w:rPr>
                <w:sz w:val="18"/>
                <w:szCs w:val="22"/>
                <w:lang w:val="ru-RU" w:eastAsia="en-US"/>
              </w:rPr>
            </w:pPr>
          </w:p>
          <w:p w:rsidR="00986A6F" w:rsidRPr="00986A6F" w:rsidRDefault="00986A6F" w:rsidP="00986A6F">
            <w:pPr>
              <w:ind w:left="97" w:right="94"/>
              <w:jc w:val="center"/>
              <w:rPr>
                <w:szCs w:val="22"/>
                <w:lang w:val="ru-RU" w:eastAsia="en-US"/>
              </w:rPr>
            </w:pPr>
            <w:r w:rsidRPr="00986A6F">
              <w:rPr>
                <w:spacing w:val="-2"/>
                <w:szCs w:val="22"/>
                <w:lang w:val="ru-RU" w:eastAsia="en-US"/>
              </w:rPr>
              <w:t xml:space="preserve">Годовые темпы прироста </w:t>
            </w:r>
            <w:r w:rsidRPr="00986A6F">
              <w:rPr>
                <w:szCs w:val="22"/>
                <w:lang w:val="ru-RU" w:eastAsia="en-US"/>
              </w:rPr>
              <w:t xml:space="preserve">рынка (за </w:t>
            </w:r>
            <w:r w:rsidRPr="00986A6F">
              <w:rPr>
                <w:w w:val="95"/>
                <w:szCs w:val="22"/>
                <w:lang w:val="ru-RU" w:eastAsia="en-US"/>
              </w:rPr>
              <w:t>2009-</w:t>
            </w:r>
            <w:r w:rsidRPr="00986A6F">
              <w:rPr>
                <w:spacing w:val="-4"/>
                <w:szCs w:val="22"/>
                <w:lang w:val="ru-RU" w:eastAsia="en-US"/>
              </w:rPr>
              <w:t>2010</w:t>
            </w:r>
          </w:p>
          <w:p w:rsidR="00986A6F" w:rsidRPr="00986A6F" w:rsidRDefault="00986A6F" w:rsidP="00986A6F">
            <w:pPr>
              <w:spacing w:before="2" w:line="212" w:lineRule="exact"/>
              <w:ind w:left="96" w:right="94"/>
              <w:jc w:val="center"/>
              <w:rPr>
                <w:szCs w:val="22"/>
                <w:lang w:eastAsia="en-US"/>
              </w:rPr>
            </w:pPr>
            <w:r w:rsidRPr="00986A6F">
              <w:rPr>
                <w:spacing w:val="-4"/>
                <w:szCs w:val="22"/>
                <w:lang w:eastAsia="en-US"/>
              </w:rPr>
              <w:t>год)</w:t>
            </w:r>
          </w:p>
        </w:tc>
        <w:tc>
          <w:tcPr>
            <w:tcW w:w="1395" w:type="dxa"/>
          </w:tcPr>
          <w:p w:rsidR="00986A6F" w:rsidRPr="00986A6F" w:rsidRDefault="00986A6F" w:rsidP="00986A6F">
            <w:pPr>
              <w:rPr>
                <w:sz w:val="22"/>
                <w:szCs w:val="22"/>
                <w:lang w:val="ru-RU" w:eastAsia="en-US"/>
              </w:rPr>
            </w:pPr>
          </w:p>
          <w:p w:rsidR="00986A6F" w:rsidRPr="00986A6F" w:rsidRDefault="00986A6F" w:rsidP="00986A6F">
            <w:pPr>
              <w:rPr>
                <w:sz w:val="22"/>
                <w:szCs w:val="22"/>
                <w:lang w:val="ru-RU" w:eastAsia="en-US"/>
              </w:rPr>
            </w:pPr>
          </w:p>
          <w:p w:rsidR="00986A6F" w:rsidRPr="00986A6F" w:rsidRDefault="00986A6F" w:rsidP="00986A6F">
            <w:pPr>
              <w:spacing w:before="176" w:line="230" w:lineRule="atLeast"/>
              <w:ind w:left="44" w:right="38"/>
              <w:jc w:val="center"/>
              <w:rPr>
                <w:szCs w:val="22"/>
                <w:lang w:val="ru-RU" w:eastAsia="en-US"/>
              </w:rPr>
            </w:pPr>
            <w:r w:rsidRPr="00986A6F">
              <w:rPr>
                <w:spacing w:val="-2"/>
                <w:szCs w:val="22"/>
                <w:lang w:val="ru-RU" w:eastAsia="en-US"/>
              </w:rPr>
              <w:t xml:space="preserve">Крупнейшие конкуренты </w:t>
            </w:r>
            <w:r w:rsidRPr="00986A6F">
              <w:rPr>
                <w:szCs w:val="22"/>
                <w:lang w:val="ru-RU" w:eastAsia="en-US"/>
              </w:rPr>
              <w:t>организации в данной</w:t>
            </w:r>
            <w:r w:rsidRPr="00986A6F">
              <w:rPr>
                <w:spacing w:val="-13"/>
                <w:szCs w:val="22"/>
                <w:lang w:val="ru-RU" w:eastAsia="en-US"/>
              </w:rPr>
              <w:t xml:space="preserve"> </w:t>
            </w:r>
            <w:r w:rsidRPr="00986A6F">
              <w:rPr>
                <w:szCs w:val="22"/>
                <w:lang w:val="ru-RU" w:eastAsia="en-US"/>
              </w:rPr>
              <w:t xml:space="preserve">бизнес- </w:t>
            </w:r>
            <w:r w:rsidRPr="00986A6F">
              <w:rPr>
                <w:spacing w:val="-2"/>
                <w:szCs w:val="22"/>
                <w:lang w:val="ru-RU" w:eastAsia="en-US"/>
              </w:rPr>
              <w:t>области</w:t>
            </w:r>
          </w:p>
        </w:tc>
        <w:tc>
          <w:tcPr>
            <w:tcW w:w="1110" w:type="dxa"/>
          </w:tcPr>
          <w:p w:rsidR="00986A6F" w:rsidRPr="00986A6F" w:rsidRDefault="00986A6F" w:rsidP="00986A6F">
            <w:pPr>
              <w:rPr>
                <w:sz w:val="22"/>
                <w:szCs w:val="22"/>
                <w:lang w:val="ru-RU" w:eastAsia="en-US"/>
              </w:rPr>
            </w:pPr>
          </w:p>
          <w:p w:rsidR="00986A6F" w:rsidRPr="00986A6F" w:rsidRDefault="00986A6F" w:rsidP="00986A6F">
            <w:pPr>
              <w:rPr>
                <w:sz w:val="22"/>
                <w:szCs w:val="22"/>
                <w:lang w:val="ru-RU" w:eastAsia="en-US"/>
              </w:rPr>
            </w:pPr>
          </w:p>
          <w:p w:rsidR="00986A6F" w:rsidRPr="00986A6F" w:rsidRDefault="00986A6F" w:rsidP="00986A6F">
            <w:pPr>
              <w:spacing w:before="176" w:line="230" w:lineRule="atLeast"/>
              <w:ind w:left="14" w:right="6" w:hanging="2"/>
              <w:jc w:val="center"/>
              <w:rPr>
                <w:szCs w:val="22"/>
                <w:lang w:eastAsia="en-US"/>
              </w:rPr>
            </w:pPr>
            <w:r w:rsidRPr="00986A6F">
              <w:rPr>
                <w:spacing w:val="-2"/>
                <w:szCs w:val="22"/>
                <w:lang w:val="ru-RU" w:eastAsia="en-US"/>
              </w:rPr>
              <w:t xml:space="preserve">Объем </w:t>
            </w:r>
            <w:r w:rsidRPr="00986A6F">
              <w:rPr>
                <w:szCs w:val="22"/>
                <w:lang w:val="ru-RU" w:eastAsia="en-US"/>
              </w:rPr>
              <w:t xml:space="preserve">продаж у </w:t>
            </w:r>
            <w:r w:rsidRPr="00986A6F">
              <w:rPr>
                <w:spacing w:val="-2"/>
                <w:szCs w:val="22"/>
                <w:lang w:val="ru-RU" w:eastAsia="en-US"/>
              </w:rPr>
              <w:t xml:space="preserve">крупнейших конкурентов </w:t>
            </w:r>
            <w:r w:rsidRPr="00986A6F">
              <w:rPr>
                <w:szCs w:val="22"/>
                <w:lang w:val="ru-RU" w:eastAsia="en-US"/>
              </w:rPr>
              <w:t xml:space="preserve">(в тыс. </w:t>
            </w:r>
            <w:r w:rsidRPr="00986A6F">
              <w:rPr>
                <w:szCs w:val="22"/>
                <w:lang w:eastAsia="en-US"/>
              </w:rPr>
              <w:t>$)</w:t>
            </w:r>
          </w:p>
        </w:tc>
        <w:tc>
          <w:tcPr>
            <w:tcW w:w="1623" w:type="dxa"/>
          </w:tcPr>
          <w:p w:rsidR="00986A6F" w:rsidRPr="00986A6F" w:rsidRDefault="00986A6F" w:rsidP="00986A6F">
            <w:pPr>
              <w:spacing w:before="10"/>
              <w:rPr>
                <w:szCs w:val="22"/>
                <w:lang w:val="ru-RU" w:eastAsia="en-US"/>
              </w:rPr>
            </w:pPr>
          </w:p>
          <w:p w:rsidR="00986A6F" w:rsidRPr="00986A6F" w:rsidRDefault="00986A6F" w:rsidP="00986A6F">
            <w:pPr>
              <w:ind w:left="14" w:right="7" w:hanging="1"/>
              <w:jc w:val="center"/>
              <w:rPr>
                <w:szCs w:val="22"/>
                <w:lang w:val="ru-RU" w:eastAsia="en-US"/>
              </w:rPr>
            </w:pPr>
            <w:r w:rsidRPr="00986A6F">
              <w:rPr>
                <w:szCs w:val="22"/>
                <w:lang w:val="ru-RU" w:eastAsia="en-US"/>
              </w:rPr>
              <w:t xml:space="preserve">Доля организации на рынке </w:t>
            </w:r>
            <w:r w:rsidRPr="00986A6F">
              <w:rPr>
                <w:spacing w:val="-2"/>
                <w:szCs w:val="22"/>
                <w:lang w:val="ru-RU" w:eastAsia="en-US"/>
              </w:rPr>
              <w:t>соответствующего сегмента (относительно продаж</w:t>
            </w:r>
          </w:p>
          <w:p w:rsidR="00986A6F" w:rsidRPr="00986A6F" w:rsidRDefault="00986A6F" w:rsidP="00986A6F">
            <w:pPr>
              <w:spacing w:line="212" w:lineRule="exact"/>
              <w:ind w:left="228" w:right="223"/>
              <w:jc w:val="center"/>
              <w:rPr>
                <w:szCs w:val="22"/>
                <w:lang w:eastAsia="en-US"/>
              </w:rPr>
            </w:pPr>
            <w:r w:rsidRPr="00986A6F">
              <w:rPr>
                <w:spacing w:val="-2"/>
                <w:szCs w:val="22"/>
                <w:lang w:eastAsia="en-US"/>
              </w:rPr>
              <w:t>конкурентов)</w:t>
            </w:r>
          </w:p>
        </w:tc>
      </w:tr>
      <w:tr w:rsidR="00986A6F" w:rsidRPr="00986A6F" w:rsidTr="00986A6F">
        <w:trPr>
          <w:trHeight w:val="241"/>
        </w:trPr>
        <w:tc>
          <w:tcPr>
            <w:tcW w:w="1995" w:type="dxa"/>
          </w:tcPr>
          <w:p w:rsidR="00986A6F" w:rsidRPr="00986A6F" w:rsidRDefault="00986A6F" w:rsidP="00986A6F">
            <w:pPr>
              <w:spacing w:before="12" w:line="210" w:lineRule="exact"/>
              <w:ind w:left="6"/>
              <w:jc w:val="center"/>
              <w:rPr>
                <w:b/>
                <w:szCs w:val="22"/>
                <w:lang w:eastAsia="en-US"/>
              </w:rPr>
            </w:pPr>
            <w:r w:rsidRPr="00986A6F">
              <w:rPr>
                <w:b/>
                <w:w w:val="99"/>
                <w:szCs w:val="22"/>
                <w:lang w:eastAsia="en-US"/>
              </w:rPr>
              <w:t>1</w:t>
            </w:r>
          </w:p>
        </w:tc>
        <w:tc>
          <w:tcPr>
            <w:tcW w:w="1316" w:type="dxa"/>
          </w:tcPr>
          <w:p w:rsidR="00986A6F" w:rsidRPr="00986A6F" w:rsidRDefault="00986A6F" w:rsidP="00986A6F">
            <w:pPr>
              <w:spacing w:before="12" w:line="210" w:lineRule="exact"/>
              <w:ind w:left="8"/>
              <w:jc w:val="center"/>
              <w:rPr>
                <w:b/>
                <w:szCs w:val="22"/>
                <w:lang w:eastAsia="en-US"/>
              </w:rPr>
            </w:pPr>
            <w:r w:rsidRPr="00986A6F">
              <w:rPr>
                <w:b/>
                <w:w w:val="99"/>
                <w:szCs w:val="22"/>
                <w:lang w:eastAsia="en-US"/>
              </w:rPr>
              <w:t>2</w:t>
            </w:r>
          </w:p>
        </w:tc>
        <w:tc>
          <w:tcPr>
            <w:tcW w:w="1246" w:type="dxa"/>
            <w:tcBorders>
              <w:top w:val="single" w:sz="6" w:space="0" w:color="000000"/>
              <w:bottom w:val="single" w:sz="6" w:space="0" w:color="000000"/>
              <w:right w:val="single" w:sz="6" w:space="0" w:color="000000"/>
            </w:tcBorders>
          </w:tcPr>
          <w:p w:rsidR="00986A6F" w:rsidRPr="00986A6F" w:rsidRDefault="00986A6F" w:rsidP="00986A6F">
            <w:pPr>
              <w:spacing w:before="12" w:line="210" w:lineRule="exact"/>
              <w:ind w:right="2"/>
              <w:jc w:val="center"/>
              <w:rPr>
                <w:b/>
                <w:szCs w:val="22"/>
                <w:lang w:eastAsia="en-US"/>
              </w:rPr>
            </w:pPr>
            <w:r w:rsidRPr="00986A6F">
              <w:rPr>
                <w:b/>
                <w:w w:val="99"/>
                <w:szCs w:val="22"/>
                <w:lang w:eastAsia="en-US"/>
              </w:rPr>
              <w:t>3</w:t>
            </w:r>
          </w:p>
        </w:tc>
        <w:tc>
          <w:tcPr>
            <w:tcW w:w="1076" w:type="dxa"/>
            <w:tcBorders>
              <w:top w:val="single" w:sz="6" w:space="0" w:color="000000"/>
              <w:left w:val="single" w:sz="6" w:space="0" w:color="000000"/>
              <w:bottom w:val="single" w:sz="6" w:space="0" w:color="000000"/>
            </w:tcBorders>
          </w:tcPr>
          <w:p w:rsidR="00986A6F" w:rsidRPr="00986A6F" w:rsidRDefault="00986A6F" w:rsidP="00986A6F">
            <w:pPr>
              <w:spacing w:before="12" w:line="210" w:lineRule="exact"/>
              <w:ind w:left="2"/>
              <w:jc w:val="center"/>
              <w:rPr>
                <w:b/>
                <w:szCs w:val="22"/>
                <w:lang w:eastAsia="en-US"/>
              </w:rPr>
            </w:pPr>
            <w:r w:rsidRPr="00986A6F">
              <w:rPr>
                <w:b/>
                <w:w w:val="99"/>
                <w:szCs w:val="22"/>
                <w:lang w:eastAsia="en-US"/>
              </w:rPr>
              <w:t>4</w:t>
            </w:r>
          </w:p>
        </w:tc>
        <w:tc>
          <w:tcPr>
            <w:tcW w:w="1395" w:type="dxa"/>
          </w:tcPr>
          <w:p w:rsidR="00986A6F" w:rsidRPr="00986A6F" w:rsidRDefault="00986A6F" w:rsidP="00986A6F">
            <w:pPr>
              <w:spacing w:before="12" w:line="210" w:lineRule="exact"/>
              <w:ind w:left="3"/>
              <w:jc w:val="center"/>
              <w:rPr>
                <w:b/>
                <w:szCs w:val="22"/>
                <w:lang w:eastAsia="en-US"/>
              </w:rPr>
            </w:pPr>
            <w:r w:rsidRPr="00986A6F">
              <w:rPr>
                <w:b/>
                <w:w w:val="99"/>
                <w:szCs w:val="22"/>
                <w:lang w:eastAsia="en-US"/>
              </w:rPr>
              <w:t>5</w:t>
            </w:r>
          </w:p>
        </w:tc>
        <w:tc>
          <w:tcPr>
            <w:tcW w:w="1110" w:type="dxa"/>
          </w:tcPr>
          <w:p w:rsidR="00986A6F" w:rsidRPr="00986A6F" w:rsidRDefault="00986A6F" w:rsidP="00986A6F">
            <w:pPr>
              <w:spacing w:before="12" w:line="210" w:lineRule="exact"/>
              <w:ind w:left="9"/>
              <w:jc w:val="center"/>
              <w:rPr>
                <w:b/>
                <w:szCs w:val="22"/>
                <w:lang w:eastAsia="en-US"/>
              </w:rPr>
            </w:pPr>
            <w:r w:rsidRPr="00986A6F">
              <w:rPr>
                <w:b/>
                <w:w w:val="99"/>
                <w:szCs w:val="22"/>
                <w:lang w:eastAsia="en-US"/>
              </w:rPr>
              <w:t>6</w:t>
            </w:r>
          </w:p>
        </w:tc>
        <w:tc>
          <w:tcPr>
            <w:tcW w:w="1623" w:type="dxa"/>
          </w:tcPr>
          <w:p w:rsidR="00986A6F" w:rsidRPr="00986A6F" w:rsidRDefault="00986A6F" w:rsidP="00986A6F">
            <w:pPr>
              <w:spacing w:before="12" w:line="210" w:lineRule="exact"/>
              <w:ind w:left="3"/>
              <w:jc w:val="center"/>
              <w:rPr>
                <w:b/>
                <w:szCs w:val="22"/>
                <w:lang w:eastAsia="en-US"/>
              </w:rPr>
            </w:pPr>
            <w:r w:rsidRPr="00986A6F">
              <w:rPr>
                <w:b/>
                <w:w w:val="99"/>
                <w:szCs w:val="22"/>
                <w:lang w:eastAsia="en-US"/>
              </w:rPr>
              <w:t>7</w:t>
            </w:r>
          </w:p>
        </w:tc>
      </w:tr>
      <w:tr w:rsidR="00986A6F" w:rsidRPr="00986A6F" w:rsidTr="00986A6F">
        <w:trPr>
          <w:trHeight w:val="268"/>
        </w:trPr>
        <w:tc>
          <w:tcPr>
            <w:tcW w:w="1995" w:type="dxa"/>
          </w:tcPr>
          <w:p w:rsidR="00986A6F" w:rsidRPr="00986A6F" w:rsidRDefault="00986A6F" w:rsidP="00986A6F">
            <w:pPr>
              <w:spacing w:before="36" w:line="212" w:lineRule="exact"/>
              <w:ind w:left="250" w:right="242"/>
              <w:jc w:val="center"/>
              <w:rPr>
                <w:szCs w:val="22"/>
                <w:lang w:eastAsia="en-US"/>
              </w:rPr>
            </w:pPr>
            <w:r w:rsidRPr="00986A6F">
              <w:rPr>
                <w:spacing w:val="-2"/>
                <w:szCs w:val="22"/>
                <w:lang w:eastAsia="en-US"/>
              </w:rPr>
              <w:t>ТESTLE</w:t>
            </w:r>
          </w:p>
        </w:tc>
        <w:tc>
          <w:tcPr>
            <w:tcW w:w="1316" w:type="dxa"/>
          </w:tcPr>
          <w:p w:rsidR="00986A6F" w:rsidRPr="00986A6F" w:rsidRDefault="00986A6F" w:rsidP="00986A6F">
            <w:pPr>
              <w:spacing w:before="36" w:line="212" w:lineRule="exact"/>
              <w:ind w:left="470" w:right="456"/>
              <w:jc w:val="center"/>
              <w:rPr>
                <w:szCs w:val="22"/>
                <w:lang w:eastAsia="en-US"/>
              </w:rPr>
            </w:pPr>
            <w:r w:rsidRPr="00986A6F">
              <w:rPr>
                <w:spacing w:val="-5"/>
                <w:szCs w:val="22"/>
                <w:lang w:eastAsia="en-US"/>
              </w:rPr>
              <w:t>200</w:t>
            </w:r>
          </w:p>
        </w:tc>
        <w:tc>
          <w:tcPr>
            <w:tcW w:w="1246" w:type="dxa"/>
            <w:tcBorders>
              <w:top w:val="single" w:sz="6" w:space="0" w:color="000000"/>
              <w:bottom w:val="single" w:sz="6" w:space="0" w:color="000000"/>
              <w:right w:val="single" w:sz="6" w:space="0" w:color="000000"/>
            </w:tcBorders>
          </w:tcPr>
          <w:p w:rsidR="00986A6F" w:rsidRPr="00986A6F" w:rsidRDefault="00986A6F" w:rsidP="00986A6F">
            <w:pPr>
              <w:rPr>
                <w:sz w:val="18"/>
                <w:szCs w:val="22"/>
                <w:lang w:eastAsia="en-US"/>
              </w:rPr>
            </w:pPr>
          </w:p>
        </w:tc>
        <w:tc>
          <w:tcPr>
            <w:tcW w:w="1076" w:type="dxa"/>
            <w:tcBorders>
              <w:top w:val="single" w:sz="6" w:space="0" w:color="000000"/>
              <w:left w:val="single" w:sz="6" w:space="0" w:color="000000"/>
              <w:bottom w:val="single" w:sz="6" w:space="0" w:color="000000"/>
            </w:tcBorders>
          </w:tcPr>
          <w:p w:rsidR="00986A6F" w:rsidRPr="00986A6F" w:rsidRDefault="00986A6F" w:rsidP="00986A6F">
            <w:pPr>
              <w:spacing w:before="36" w:line="212" w:lineRule="exact"/>
              <w:ind w:left="97" w:right="90"/>
              <w:jc w:val="center"/>
              <w:rPr>
                <w:szCs w:val="22"/>
                <w:lang w:eastAsia="en-US"/>
              </w:rPr>
            </w:pPr>
            <w:r w:rsidRPr="00986A6F">
              <w:rPr>
                <w:spacing w:val="-5"/>
                <w:szCs w:val="22"/>
                <w:lang w:eastAsia="en-US"/>
              </w:rPr>
              <w:t>5%</w:t>
            </w:r>
          </w:p>
        </w:tc>
        <w:tc>
          <w:tcPr>
            <w:tcW w:w="1395" w:type="dxa"/>
          </w:tcPr>
          <w:p w:rsidR="00986A6F" w:rsidRPr="00986A6F" w:rsidRDefault="00986A6F" w:rsidP="00986A6F">
            <w:pPr>
              <w:spacing w:before="36" w:line="212" w:lineRule="exact"/>
              <w:ind w:left="42" w:right="38"/>
              <w:jc w:val="center"/>
              <w:rPr>
                <w:szCs w:val="22"/>
                <w:lang w:eastAsia="en-US"/>
              </w:rPr>
            </w:pPr>
            <w:r w:rsidRPr="00986A6F">
              <w:rPr>
                <w:spacing w:val="-4"/>
                <w:szCs w:val="22"/>
                <w:lang w:eastAsia="en-US"/>
              </w:rPr>
              <w:t>DINON</w:t>
            </w:r>
          </w:p>
        </w:tc>
        <w:tc>
          <w:tcPr>
            <w:tcW w:w="1110" w:type="dxa"/>
          </w:tcPr>
          <w:p w:rsidR="00986A6F" w:rsidRPr="00986A6F" w:rsidRDefault="00986A6F" w:rsidP="00986A6F">
            <w:pPr>
              <w:spacing w:before="36" w:line="212" w:lineRule="exact"/>
              <w:ind w:right="391"/>
              <w:jc w:val="right"/>
              <w:rPr>
                <w:szCs w:val="22"/>
                <w:lang w:eastAsia="en-US"/>
              </w:rPr>
            </w:pPr>
            <w:r w:rsidRPr="00986A6F">
              <w:rPr>
                <w:spacing w:val="-5"/>
                <w:szCs w:val="22"/>
                <w:lang w:eastAsia="en-US"/>
              </w:rPr>
              <w:t>150</w:t>
            </w:r>
          </w:p>
        </w:tc>
        <w:tc>
          <w:tcPr>
            <w:tcW w:w="1623" w:type="dxa"/>
          </w:tcPr>
          <w:p w:rsidR="00986A6F" w:rsidRPr="00986A6F" w:rsidRDefault="00986A6F" w:rsidP="00986A6F">
            <w:pPr>
              <w:rPr>
                <w:sz w:val="18"/>
                <w:szCs w:val="22"/>
                <w:lang w:eastAsia="en-US"/>
              </w:rPr>
            </w:pPr>
          </w:p>
        </w:tc>
      </w:tr>
      <w:tr w:rsidR="00986A6F" w:rsidRPr="00986A6F" w:rsidTr="00986A6F">
        <w:trPr>
          <w:trHeight w:val="270"/>
        </w:trPr>
        <w:tc>
          <w:tcPr>
            <w:tcW w:w="1995" w:type="dxa"/>
          </w:tcPr>
          <w:p w:rsidR="00986A6F" w:rsidRPr="00986A6F" w:rsidRDefault="00986A6F" w:rsidP="00986A6F">
            <w:pPr>
              <w:spacing w:before="36" w:line="214" w:lineRule="exact"/>
              <w:ind w:left="253" w:right="242"/>
              <w:jc w:val="center"/>
              <w:rPr>
                <w:szCs w:val="22"/>
                <w:lang w:eastAsia="en-US"/>
              </w:rPr>
            </w:pPr>
            <w:r w:rsidRPr="00986A6F">
              <w:rPr>
                <w:spacing w:val="-4"/>
                <w:szCs w:val="22"/>
                <w:lang w:eastAsia="en-US"/>
              </w:rPr>
              <w:t>ТIDO</w:t>
            </w:r>
          </w:p>
        </w:tc>
        <w:tc>
          <w:tcPr>
            <w:tcW w:w="1316" w:type="dxa"/>
          </w:tcPr>
          <w:p w:rsidR="00986A6F" w:rsidRPr="00986A6F" w:rsidRDefault="00986A6F" w:rsidP="00986A6F">
            <w:pPr>
              <w:spacing w:before="36" w:line="214" w:lineRule="exact"/>
              <w:ind w:left="470" w:right="462"/>
              <w:jc w:val="center"/>
              <w:rPr>
                <w:szCs w:val="22"/>
                <w:lang w:eastAsia="en-US"/>
              </w:rPr>
            </w:pPr>
            <w:r w:rsidRPr="00986A6F">
              <w:rPr>
                <w:spacing w:val="-4"/>
                <w:szCs w:val="22"/>
                <w:lang w:eastAsia="en-US"/>
              </w:rPr>
              <w:t>23.7</w:t>
            </w:r>
          </w:p>
        </w:tc>
        <w:tc>
          <w:tcPr>
            <w:tcW w:w="1246" w:type="dxa"/>
            <w:tcBorders>
              <w:top w:val="single" w:sz="6" w:space="0" w:color="000000"/>
              <w:bottom w:val="single" w:sz="6" w:space="0" w:color="000000"/>
              <w:right w:val="single" w:sz="6" w:space="0" w:color="000000"/>
            </w:tcBorders>
          </w:tcPr>
          <w:p w:rsidR="00986A6F" w:rsidRPr="00986A6F" w:rsidRDefault="00986A6F" w:rsidP="00986A6F">
            <w:pPr>
              <w:rPr>
                <w:szCs w:val="22"/>
                <w:lang w:eastAsia="en-US"/>
              </w:rPr>
            </w:pPr>
          </w:p>
        </w:tc>
        <w:tc>
          <w:tcPr>
            <w:tcW w:w="1076" w:type="dxa"/>
            <w:tcBorders>
              <w:top w:val="single" w:sz="6" w:space="0" w:color="000000"/>
              <w:left w:val="single" w:sz="6" w:space="0" w:color="000000"/>
              <w:bottom w:val="single" w:sz="6" w:space="0" w:color="000000"/>
            </w:tcBorders>
          </w:tcPr>
          <w:p w:rsidR="00986A6F" w:rsidRPr="00986A6F" w:rsidRDefault="00986A6F" w:rsidP="00986A6F">
            <w:pPr>
              <w:spacing w:before="36" w:line="214" w:lineRule="exact"/>
              <w:ind w:left="97" w:right="90"/>
              <w:jc w:val="center"/>
              <w:rPr>
                <w:szCs w:val="22"/>
                <w:lang w:eastAsia="en-US"/>
              </w:rPr>
            </w:pPr>
            <w:r w:rsidRPr="00986A6F">
              <w:rPr>
                <w:spacing w:val="-5"/>
                <w:szCs w:val="22"/>
                <w:lang w:eastAsia="en-US"/>
              </w:rPr>
              <w:t>1%</w:t>
            </w:r>
          </w:p>
        </w:tc>
        <w:tc>
          <w:tcPr>
            <w:tcW w:w="1395" w:type="dxa"/>
          </w:tcPr>
          <w:p w:rsidR="00986A6F" w:rsidRPr="00986A6F" w:rsidRDefault="00986A6F" w:rsidP="00986A6F">
            <w:pPr>
              <w:spacing w:before="36" w:line="214" w:lineRule="exact"/>
              <w:ind w:left="43" w:right="38"/>
              <w:jc w:val="center"/>
              <w:rPr>
                <w:szCs w:val="22"/>
                <w:lang w:eastAsia="en-US"/>
              </w:rPr>
            </w:pPr>
            <w:r w:rsidRPr="00986A6F">
              <w:rPr>
                <w:spacing w:val="-2"/>
                <w:szCs w:val="22"/>
                <w:lang w:eastAsia="en-US"/>
              </w:rPr>
              <w:t>BilBilDan</w:t>
            </w:r>
          </w:p>
        </w:tc>
        <w:tc>
          <w:tcPr>
            <w:tcW w:w="1110" w:type="dxa"/>
          </w:tcPr>
          <w:p w:rsidR="00986A6F" w:rsidRPr="00986A6F" w:rsidRDefault="00986A6F" w:rsidP="00986A6F">
            <w:pPr>
              <w:spacing w:before="36" w:line="214" w:lineRule="exact"/>
              <w:ind w:right="441"/>
              <w:jc w:val="right"/>
              <w:rPr>
                <w:szCs w:val="22"/>
                <w:lang w:eastAsia="en-US"/>
              </w:rPr>
            </w:pPr>
            <w:r w:rsidRPr="00986A6F">
              <w:rPr>
                <w:spacing w:val="-5"/>
                <w:szCs w:val="22"/>
                <w:lang w:eastAsia="en-US"/>
              </w:rPr>
              <w:t>25</w:t>
            </w:r>
          </w:p>
        </w:tc>
        <w:tc>
          <w:tcPr>
            <w:tcW w:w="1623" w:type="dxa"/>
          </w:tcPr>
          <w:p w:rsidR="00986A6F" w:rsidRPr="00986A6F" w:rsidRDefault="00986A6F" w:rsidP="00986A6F">
            <w:pPr>
              <w:rPr>
                <w:szCs w:val="22"/>
                <w:lang w:eastAsia="en-US"/>
              </w:rPr>
            </w:pPr>
          </w:p>
        </w:tc>
      </w:tr>
      <w:tr w:rsidR="00986A6F" w:rsidRPr="00986A6F" w:rsidTr="00986A6F">
        <w:trPr>
          <w:trHeight w:val="271"/>
        </w:trPr>
        <w:tc>
          <w:tcPr>
            <w:tcW w:w="1995" w:type="dxa"/>
          </w:tcPr>
          <w:p w:rsidR="00986A6F" w:rsidRPr="00986A6F" w:rsidRDefault="00986A6F" w:rsidP="00986A6F">
            <w:pPr>
              <w:spacing w:before="36" w:line="214" w:lineRule="exact"/>
              <w:ind w:left="248" w:right="242"/>
              <w:jc w:val="center"/>
              <w:rPr>
                <w:szCs w:val="22"/>
                <w:lang w:eastAsia="en-US"/>
              </w:rPr>
            </w:pPr>
            <w:r w:rsidRPr="00986A6F">
              <w:rPr>
                <w:spacing w:val="-2"/>
                <w:szCs w:val="22"/>
                <w:lang w:eastAsia="en-US"/>
              </w:rPr>
              <w:t>ТESPRAY</w:t>
            </w:r>
          </w:p>
        </w:tc>
        <w:tc>
          <w:tcPr>
            <w:tcW w:w="1316" w:type="dxa"/>
          </w:tcPr>
          <w:p w:rsidR="00986A6F" w:rsidRPr="00986A6F" w:rsidRDefault="00986A6F" w:rsidP="00986A6F">
            <w:pPr>
              <w:spacing w:before="36" w:line="214" w:lineRule="exact"/>
              <w:ind w:left="470" w:right="457"/>
              <w:jc w:val="center"/>
              <w:rPr>
                <w:szCs w:val="22"/>
                <w:lang w:eastAsia="en-US"/>
              </w:rPr>
            </w:pPr>
            <w:r w:rsidRPr="00986A6F">
              <w:rPr>
                <w:spacing w:val="-5"/>
                <w:szCs w:val="22"/>
                <w:lang w:eastAsia="en-US"/>
              </w:rPr>
              <w:t>45</w:t>
            </w:r>
          </w:p>
        </w:tc>
        <w:tc>
          <w:tcPr>
            <w:tcW w:w="1246" w:type="dxa"/>
            <w:tcBorders>
              <w:top w:val="single" w:sz="6" w:space="0" w:color="000000"/>
              <w:bottom w:val="single" w:sz="6" w:space="0" w:color="000000"/>
              <w:right w:val="single" w:sz="6" w:space="0" w:color="000000"/>
            </w:tcBorders>
          </w:tcPr>
          <w:p w:rsidR="00986A6F" w:rsidRPr="00986A6F" w:rsidRDefault="00986A6F" w:rsidP="00986A6F">
            <w:pPr>
              <w:rPr>
                <w:szCs w:val="22"/>
                <w:lang w:eastAsia="en-US"/>
              </w:rPr>
            </w:pPr>
          </w:p>
        </w:tc>
        <w:tc>
          <w:tcPr>
            <w:tcW w:w="1076" w:type="dxa"/>
            <w:tcBorders>
              <w:top w:val="single" w:sz="6" w:space="0" w:color="000000"/>
              <w:left w:val="single" w:sz="6" w:space="0" w:color="000000"/>
              <w:bottom w:val="single" w:sz="6" w:space="0" w:color="000000"/>
            </w:tcBorders>
          </w:tcPr>
          <w:p w:rsidR="00986A6F" w:rsidRPr="00986A6F" w:rsidRDefault="00986A6F" w:rsidP="00986A6F">
            <w:pPr>
              <w:spacing w:before="36" w:line="214" w:lineRule="exact"/>
              <w:ind w:left="97" w:right="90"/>
              <w:jc w:val="center"/>
              <w:rPr>
                <w:szCs w:val="22"/>
                <w:lang w:eastAsia="en-US"/>
              </w:rPr>
            </w:pPr>
            <w:r w:rsidRPr="00986A6F">
              <w:rPr>
                <w:spacing w:val="-5"/>
                <w:szCs w:val="22"/>
                <w:lang w:eastAsia="en-US"/>
              </w:rPr>
              <w:t>3%</w:t>
            </w:r>
          </w:p>
        </w:tc>
        <w:tc>
          <w:tcPr>
            <w:tcW w:w="1395" w:type="dxa"/>
          </w:tcPr>
          <w:p w:rsidR="00986A6F" w:rsidRPr="00986A6F" w:rsidRDefault="00986A6F" w:rsidP="00986A6F">
            <w:pPr>
              <w:spacing w:before="36" w:line="214" w:lineRule="exact"/>
              <w:ind w:left="43" w:right="38"/>
              <w:jc w:val="center"/>
              <w:rPr>
                <w:szCs w:val="22"/>
                <w:lang w:eastAsia="en-US"/>
              </w:rPr>
            </w:pPr>
            <w:r w:rsidRPr="00986A6F">
              <w:rPr>
                <w:spacing w:val="-2"/>
                <w:szCs w:val="22"/>
                <w:lang w:eastAsia="en-US"/>
              </w:rPr>
              <w:t>BilBilDan</w:t>
            </w:r>
          </w:p>
        </w:tc>
        <w:tc>
          <w:tcPr>
            <w:tcW w:w="1110" w:type="dxa"/>
          </w:tcPr>
          <w:p w:rsidR="00986A6F" w:rsidRPr="00986A6F" w:rsidRDefault="00986A6F" w:rsidP="00986A6F">
            <w:pPr>
              <w:spacing w:before="36" w:line="214" w:lineRule="exact"/>
              <w:ind w:right="391"/>
              <w:jc w:val="right"/>
              <w:rPr>
                <w:szCs w:val="22"/>
                <w:lang w:eastAsia="en-US"/>
              </w:rPr>
            </w:pPr>
            <w:r w:rsidRPr="00986A6F">
              <w:rPr>
                <w:spacing w:val="-5"/>
                <w:szCs w:val="22"/>
                <w:lang w:eastAsia="en-US"/>
              </w:rPr>
              <w:t>200</w:t>
            </w:r>
          </w:p>
        </w:tc>
        <w:tc>
          <w:tcPr>
            <w:tcW w:w="1623" w:type="dxa"/>
          </w:tcPr>
          <w:p w:rsidR="00986A6F" w:rsidRPr="00986A6F" w:rsidRDefault="00986A6F" w:rsidP="00986A6F">
            <w:pPr>
              <w:rPr>
                <w:szCs w:val="22"/>
                <w:lang w:eastAsia="en-US"/>
              </w:rPr>
            </w:pPr>
          </w:p>
        </w:tc>
      </w:tr>
      <w:tr w:rsidR="00986A6F" w:rsidRPr="00986A6F" w:rsidTr="00986A6F">
        <w:trPr>
          <w:trHeight w:val="270"/>
        </w:trPr>
        <w:tc>
          <w:tcPr>
            <w:tcW w:w="1995" w:type="dxa"/>
          </w:tcPr>
          <w:p w:rsidR="00986A6F" w:rsidRPr="00986A6F" w:rsidRDefault="00986A6F" w:rsidP="00986A6F">
            <w:pPr>
              <w:spacing w:before="36" w:line="214" w:lineRule="exact"/>
              <w:ind w:left="253" w:right="242"/>
              <w:jc w:val="center"/>
              <w:rPr>
                <w:szCs w:val="22"/>
                <w:lang w:eastAsia="en-US"/>
              </w:rPr>
            </w:pPr>
            <w:r w:rsidRPr="00986A6F">
              <w:rPr>
                <w:spacing w:val="-4"/>
                <w:szCs w:val="22"/>
                <w:lang w:eastAsia="en-US"/>
              </w:rPr>
              <w:t>ТINHO</w:t>
            </w:r>
          </w:p>
        </w:tc>
        <w:tc>
          <w:tcPr>
            <w:tcW w:w="1316" w:type="dxa"/>
          </w:tcPr>
          <w:p w:rsidR="00986A6F" w:rsidRPr="00986A6F" w:rsidRDefault="00986A6F" w:rsidP="00986A6F">
            <w:pPr>
              <w:spacing w:before="36" w:line="214" w:lineRule="exact"/>
              <w:ind w:left="470" w:right="462"/>
              <w:jc w:val="center"/>
              <w:rPr>
                <w:szCs w:val="22"/>
                <w:lang w:eastAsia="en-US"/>
              </w:rPr>
            </w:pPr>
            <w:r w:rsidRPr="00986A6F">
              <w:rPr>
                <w:spacing w:val="-4"/>
                <w:szCs w:val="22"/>
                <w:lang w:eastAsia="en-US"/>
              </w:rPr>
              <w:t>46.5</w:t>
            </w:r>
          </w:p>
        </w:tc>
        <w:tc>
          <w:tcPr>
            <w:tcW w:w="1246" w:type="dxa"/>
            <w:tcBorders>
              <w:top w:val="single" w:sz="6" w:space="0" w:color="000000"/>
              <w:bottom w:val="single" w:sz="6" w:space="0" w:color="000000"/>
              <w:right w:val="single" w:sz="6" w:space="0" w:color="000000"/>
            </w:tcBorders>
          </w:tcPr>
          <w:p w:rsidR="00986A6F" w:rsidRPr="00986A6F" w:rsidRDefault="00986A6F" w:rsidP="00986A6F">
            <w:pPr>
              <w:rPr>
                <w:szCs w:val="22"/>
                <w:lang w:eastAsia="en-US"/>
              </w:rPr>
            </w:pPr>
          </w:p>
        </w:tc>
        <w:tc>
          <w:tcPr>
            <w:tcW w:w="1076" w:type="dxa"/>
            <w:tcBorders>
              <w:top w:val="single" w:sz="6" w:space="0" w:color="000000"/>
              <w:left w:val="single" w:sz="6" w:space="0" w:color="000000"/>
              <w:bottom w:val="single" w:sz="6" w:space="0" w:color="000000"/>
            </w:tcBorders>
          </w:tcPr>
          <w:p w:rsidR="00986A6F" w:rsidRPr="00986A6F" w:rsidRDefault="00986A6F" w:rsidP="00986A6F">
            <w:pPr>
              <w:spacing w:before="36" w:line="214" w:lineRule="exact"/>
              <w:ind w:left="97" w:right="90"/>
              <w:jc w:val="center"/>
              <w:rPr>
                <w:szCs w:val="22"/>
                <w:lang w:eastAsia="en-US"/>
              </w:rPr>
            </w:pPr>
            <w:r w:rsidRPr="00986A6F">
              <w:rPr>
                <w:spacing w:val="-5"/>
                <w:szCs w:val="22"/>
                <w:lang w:eastAsia="en-US"/>
              </w:rPr>
              <w:t>5%</w:t>
            </w:r>
          </w:p>
        </w:tc>
        <w:tc>
          <w:tcPr>
            <w:tcW w:w="1395" w:type="dxa"/>
          </w:tcPr>
          <w:p w:rsidR="00986A6F" w:rsidRPr="00986A6F" w:rsidRDefault="00986A6F" w:rsidP="00986A6F">
            <w:pPr>
              <w:spacing w:before="36" w:line="214" w:lineRule="exact"/>
              <w:ind w:left="43" w:right="38"/>
              <w:jc w:val="center"/>
              <w:rPr>
                <w:szCs w:val="22"/>
                <w:lang w:eastAsia="en-US"/>
              </w:rPr>
            </w:pPr>
            <w:r w:rsidRPr="00986A6F">
              <w:rPr>
                <w:spacing w:val="-2"/>
                <w:szCs w:val="22"/>
                <w:lang w:eastAsia="en-US"/>
              </w:rPr>
              <w:t>BilBilDan</w:t>
            </w:r>
          </w:p>
        </w:tc>
        <w:tc>
          <w:tcPr>
            <w:tcW w:w="1110" w:type="dxa"/>
          </w:tcPr>
          <w:p w:rsidR="00986A6F" w:rsidRPr="00986A6F" w:rsidRDefault="00986A6F" w:rsidP="00986A6F">
            <w:pPr>
              <w:spacing w:before="36" w:line="214" w:lineRule="exact"/>
              <w:ind w:right="441"/>
              <w:jc w:val="right"/>
              <w:rPr>
                <w:szCs w:val="22"/>
                <w:lang w:eastAsia="en-US"/>
              </w:rPr>
            </w:pPr>
            <w:r w:rsidRPr="00986A6F">
              <w:rPr>
                <w:spacing w:val="-5"/>
                <w:szCs w:val="22"/>
                <w:lang w:eastAsia="en-US"/>
              </w:rPr>
              <w:t>15</w:t>
            </w:r>
          </w:p>
        </w:tc>
        <w:tc>
          <w:tcPr>
            <w:tcW w:w="1623" w:type="dxa"/>
          </w:tcPr>
          <w:p w:rsidR="00986A6F" w:rsidRPr="00986A6F" w:rsidRDefault="00986A6F" w:rsidP="00986A6F">
            <w:pPr>
              <w:rPr>
                <w:szCs w:val="22"/>
                <w:lang w:eastAsia="en-US"/>
              </w:rPr>
            </w:pPr>
          </w:p>
        </w:tc>
      </w:tr>
      <w:tr w:rsidR="00986A6F" w:rsidRPr="00986A6F" w:rsidTr="00986A6F">
        <w:trPr>
          <w:trHeight w:val="268"/>
        </w:trPr>
        <w:tc>
          <w:tcPr>
            <w:tcW w:w="1995" w:type="dxa"/>
          </w:tcPr>
          <w:p w:rsidR="00986A6F" w:rsidRPr="00986A6F" w:rsidRDefault="00986A6F" w:rsidP="00986A6F">
            <w:pPr>
              <w:spacing w:before="36" w:line="212" w:lineRule="exact"/>
              <w:ind w:left="248" w:right="242"/>
              <w:jc w:val="center"/>
              <w:rPr>
                <w:szCs w:val="22"/>
                <w:lang w:eastAsia="en-US"/>
              </w:rPr>
            </w:pPr>
            <w:r w:rsidRPr="00986A6F">
              <w:rPr>
                <w:spacing w:val="-2"/>
                <w:szCs w:val="22"/>
                <w:lang w:eastAsia="en-US"/>
              </w:rPr>
              <w:t>ТARNATION</w:t>
            </w:r>
          </w:p>
        </w:tc>
        <w:tc>
          <w:tcPr>
            <w:tcW w:w="1316" w:type="dxa"/>
          </w:tcPr>
          <w:p w:rsidR="00986A6F" w:rsidRPr="00986A6F" w:rsidRDefault="00986A6F" w:rsidP="00986A6F">
            <w:pPr>
              <w:spacing w:before="36" w:line="212" w:lineRule="exact"/>
              <w:ind w:left="470" w:right="456"/>
              <w:jc w:val="center"/>
              <w:rPr>
                <w:szCs w:val="22"/>
                <w:lang w:eastAsia="en-US"/>
              </w:rPr>
            </w:pPr>
            <w:r w:rsidRPr="00986A6F">
              <w:rPr>
                <w:spacing w:val="-5"/>
                <w:szCs w:val="22"/>
                <w:lang w:eastAsia="en-US"/>
              </w:rPr>
              <w:t>355</w:t>
            </w:r>
          </w:p>
        </w:tc>
        <w:tc>
          <w:tcPr>
            <w:tcW w:w="1246" w:type="dxa"/>
            <w:tcBorders>
              <w:top w:val="single" w:sz="6" w:space="0" w:color="000000"/>
              <w:bottom w:val="single" w:sz="6" w:space="0" w:color="000000"/>
              <w:right w:val="single" w:sz="6" w:space="0" w:color="000000"/>
            </w:tcBorders>
          </w:tcPr>
          <w:p w:rsidR="00986A6F" w:rsidRPr="00986A6F" w:rsidRDefault="00986A6F" w:rsidP="00986A6F">
            <w:pPr>
              <w:rPr>
                <w:sz w:val="18"/>
                <w:szCs w:val="22"/>
                <w:lang w:eastAsia="en-US"/>
              </w:rPr>
            </w:pPr>
          </w:p>
        </w:tc>
        <w:tc>
          <w:tcPr>
            <w:tcW w:w="1076" w:type="dxa"/>
            <w:tcBorders>
              <w:top w:val="single" w:sz="6" w:space="0" w:color="000000"/>
              <w:left w:val="single" w:sz="6" w:space="0" w:color="000000"/>
              <w:bottom w:val="single" w:sz="6" w:space="0" w:color="000000"/>
            </w:tcBorders>
          </w:tcPr>
          <w:p w:rsidR="00986A6F" w:rsidRPr="00986A6F" w:rsidRDefault="00986A6F" w:rsidP="00986A6F">
            <w:pPr>
              <w:spacing w:before="36" w:line="212" w:lineRule="exact"/>
              <w:ind w:left="97" w:right="90"/>
              <w:jc w:val="center"/>
              <w:rPr>
                <w:szCs w:val="22"/>
                <w:lang w:eastAsia="en-US"/>
              </w:rPr>
            </w:pPr>
            <w:r w:rsidRPr="00986A6F">
              <w:rPr>
                <w:spacing w:val="-5"/>
                <w:szCs w:val="22"/>
                <w:lang w:eastAsia="en-US"/>
              </w:rPr>
              <w:t>12%</w:t>
            </w:r>
          </w:p>
        </w:tc>
        <w:tc>
          <w:tcPr>
            <w:tcW w:w="1395" w:type="dxa"/>
          </w:tcPr>
          <w:p w:rsidR="00986A6F" w:rsidRPr="00986A6F" w:rsidRDefault="00986A6F" w:rsidP="00986A6F">
            <w:pPr>
              <w:spacing w:before="36" w:line="212" w:lineRule="exact"/>
              <w:ind w:left="42" w:right="38"/>
              <w:jc w:val="center"/>
              <w:rPr>
                <w:szCs w:val="22"/>
                <w:lang w:eastAsia="en-US"/>
              </w:rPr>
            </w:pPr>
            <w:r w:rsidRPr="00986A6F">
              <w:rPr>
                <w:spacing w:val="-4"/>
                <w:szCs w:val="22"/>
                <w:lang w:eastAsia="en-US"/>
              </w:rPr>
              <w:t>DINON</w:t>
            </w:r>
          </w:p>
        </w:tc>
        <w:tc>
          <w:tcPr>
            <w:tcW w:w="1110" w:type="dxa"/>
          </w:tcPr>
          <w:p w:rsidR="00986A6F" w:rsidRPr="00986A6F" w:rsidRDefault="00986A6F" w:rsidP="00986A6F">
            <w:pPr>
              <w:spacing w:before="36" w:line="212" w:lineRule="exact"/>
              <w:ind w:right="391"/>
              <w:jc w:val="right"/>
              <w:rPr>
                <w:szCs w:val="22"/>
                <w:lang w:eastAsia="en-US"/>
              </w:rPr>
            </w:pPr>
            <w:r w:rsidRPr="00986A6F">
              <w:rPr>
                <w:spacing w:val="-5"/>
                <w:szCs w:val="22"/>
                <w:lang w:eastAsia="en-US"/>
              </w:rPr>
              <w:t>490</w:t>
            </w:r>
          </w:p>
        </w:tc>
        <w:tc>
          <w:tcPr>
            <w:tcW w:w="1623" w:type="dxa"/>
          </w:tcPr>
          <w:p w:rsidR="00986A6F" w:rsidRPr="00986A6F" w:rsidRDefault="00986A6F" w:rsidP="00986A6F">
            <w:pPr>
              <w:rPr>
                <w:sz w:val="18"/>
                <w:szCs w:val="22"/>
                <w:lang w:eastAsia="en-US"/>
              </w:rPr>
            </w:pPr>
          </w:p>
        </w:tc>
      </w:tr>
      <w:tr w:rsidR="00986A6F" w:rsidRPr="00986A6F" w:rsidTr="00986A6F">
        <w:trPr>
          <w:trHeight w:val="270"/>
        </w:trPr>
        <w:tc>
          <w:tcPr>
            <w:tcW w:w="1995" w:type="dxa"/>
          </w:tcPr>
          <w:p w:rsidR="00986A6F" w:rsidRPr="00986A6F" w:rsidRDefault="00986A6F" w:rsidP="00986A6F">
            <w:pPr>
              <w:spacing w:before="36" w:line="214" w:lineRule="exact"/>
              <w:ind w:left="248" w:right="242"/>
              <w:jc w:val="center"/>
              <w:rPr>
                <w:szCs w:val="22"/>
                <w:lang w:eastAsia="en-US"/>
              </w:rPr>
            </w:pPr>
            <w:r w:rsidRPr="00986A6F">
              <w:rPr>
                <w:spacing w:val="-2"/>
                <w:szCs w:val="22"/>
                <w:lang w:eastAsia="en-US"/>
              </w:rPr>
              <w:t>MILKMAI</w:t>
            </w:r>
          </w:p>
        </w:tc>
        <w:tc>
          <w:tcPr>
            <w:tcW w:w="1316" w:type="dxa"/>
          </w:tcPr>
          <w:p w:rsidR="00986A6F" w:rsidRPr="00986A6F" w:rsidRDefault="00986A6F" w:rsidP="00986A6F">
            <w:pPr>
              <w:spacing w:before="36" w:line="214" w:lineRule="exact"/>
              <w:ind w:left="470" w:right="456"/>
              <w:jc w:val="center"/>
              <w:rPr>
                <w:szCs w:val="22"/>
                <w:lang w:eastAsia="en-US"/>
              </w:rPr>
            </w:pPr>
            <w:r w:rsidRPr="00986A6F">
              <w:rPr>
                <w:spacing w:val="-5"/>
                <w:szCs w:val="22"/>
                <w:lang w:eastAsia="en-US"/>
              </w:rPr>
              <w:t>36</w:t>
            </w:r>
          </w:p>
        </w:tc>
        <w:tc>
          <w:tcPr>
            <w:tcW w:w="1246" w:type="dxa"/>
            <w:tcBorders>
              <w:top w:val="single" w:sz="6" w:space="0" w:color="000000"/>
              <w:bottom w:val="single" w:sz="6" w:space="0" w:color="000000"/>
              <w:right w:val="single" w:sz="6" w:space="0" w:color="000000"/>
            </w:tcBorders>
          </w:tcPr>
          <w:p w:rsidR="00986A6F" w:rsidRPr="00986A6F" w:rsidRDefault="00986A6F" w:rsidP="00986A6F">
            <w:pPr>
              <w:rPr>
                <w:szCs w:val="22"/>
                <w:lang w:eastAsia="en-US"/>
              </w:rPr>
            </w:pPr>
          </w:p>
        </w:tc>
        <w:tc>
          <w:tcPr>
            <w:tcW w:w="1076" w:type="dxa"/>
            <w:tcBorders>
              <w:top w:val="single" w:sz="6" w:space="0" w:color="000000"/>
              <w:left w:val="single" w:sz="6" w:space="0" w:color="000000"/>
              <w:bottom w:val="single" w:sz="6" w:space="0" w:color="000000"/>
            </w:tcBorders>
          </w:tcPr>
          <w:p w:rsidR="00986A6F" w:rsidRPr="00986A6F" w:rsidRDefault="00986A6F" w:rsidP="00986A6F">
            <w:pPr>
              <w:spacing w:before="36" w:line="214" w:lineRule="exact"/>
              <w:ind w:left="97" w:right="90"/>
              <w:jc w:val="center"/>
              <w:rPr>
                <w:szCs w:val="22"/>
                <w:lang w:eastAsia="en-US"/>
              </w:rPr>
            </w:pPr>
            <w:r w:rsidRPr="00986A6F">
              <w:rPr>
                <w:spacing w:val="-5"/>
                <w:szCs w:val="22"/>
                <w:lang w:eastAsia="en-US"/>
              </w:rPr>
              <w:t>12%</w:t>
            </w:r>
          </w:p>
        </w:tc>
        <w:tc>
          <w:tcPr>
            <w:tcW w:w="1395" w:type="dxa"/>
          </w:tcPr>
          <w:p w:rsidR="00986A6F" w:rsidRPr="00986A6F" w:rsidRDefault="00986A6F" w:rsidP="00986A6F">
            <w:pPr>
              <w:spacing w:before="36" w:line="214" w:lineRule="exact"/>
              <w:ind w:left="42" w:right="38"/>
              <w:jc w:val="center"/>
              <w:rPr>
                <w:szCs w:val="22"/>
                <w:lang w:eastAsia="en-US"/>
              </w:rPr>
            </w:pPr>
            <w:r w:rsidRPr="00986A6F">
              <w:rPr>
                <w:spacing w:val="-4"/>
                <w:szCs w:val="22"/>
                <w:lang w:eastAsia="en-US"/>
              </w:rPr>
              <w:t>DINON</w:t>
            </w:r>
          </w:p>
        </w:tc>
        <w:tc>
          <w:tcPr>
            <w:tcW w:w="1110" w:type="dxa"/>
          </w:tcPr>
          <w:p w:rsidR="00986A6F" w:rsidRPr="00986A6F" w:rsidRDefault="00986A6F" w:rsidP="00986A6F">
            <w:pPr>
              <w:spacing w:before="36" w:line="214" w:lineRule="exact"/>
              <w:ind w:right="441"/>
              <w:jc w:val="right"/>
              <w:rPr>
                <w:szCs w:val="22"/>
                <w:lang w:eastAsia="en-US"/>
              </w:rPr>
            </w:pPr>
            <w:r w:rsidRPr="00986A6F">
              <w:rPr>
                <w:spacing w:val="-5"/>
                <w:szCs w:val="22"/>
                <w:lang w:eastAsia="en-US"/>
              </w:rPr>
              <w:t>45</w:t>
            </w:r>
          </w:p>
        </w:tc>
        <w:tc>
          <w:tcPr>
            <w:tcW w:w="1623" w:type="dxa"/>
          </w:tcPr>
          <w:p w:rsidR="00986A6F" w:rsidRPr="00986A6F" w:rsidRDefault="00986A6F" w:rsidP="00986A6F">
            <w:pPr>
              <w:rPr>
                <w:szCs w:val="22"/>
                <w:lang w:eastAsia="en-US"/>
              </w:rPr>
            </w:pPr>
          </w:p>
        </w:tc>
      </w:tr>
      <w:tr w:rsidR="00986A6F" w:rsidRPr="00986A6F" w:rsidTr="00986A6F">
        <w:trPr>
          <w:trHeight w:val="270"/>
        </w:trPr>
        <w:tc>
          <w:tcPr>
            <w:tcW w:w="1995" w:type="dxa"/>
          </w:tcPr>
          <w:p w:rsidR="00986A6F" w:rsidRPr="00986A6F" w:rsidRDefault="00986A6F" w:rsidP="00986A6F">
            <w:pPr>
              <w:spacing w:before="36" w:line="214" w:lineRule="exact"/>
              <w:ind w:left="253" w:right="242"/>
              <w:jc w:val="center"/>
              <w:rPr>
                <w:szCs w:val="22"/>
                <w:lang w:eastAsia="en-US"/>
              </w:rPr>
            </w:pPr>
            <w:r w:rsidRPr="00986A6F">
              <w:rPr>
                <w:w w:val="95"/>
                <w:szCs w:val="22"/>
                <w:lang w:eastAsia="en-US"/>
              </w:rPr>
              <w:t>COFFEE-</w:t>
            </w:r>
            <w:r w:rsidRPr="00986A6F">
              <w:rPr>
                <w:spacing w:val="-2"/>
                <w:szCs w:val="22"/>
                <w:lang w:eastAsia="en-US"/>
              </w:rPr>
              <w:t>MATТE</w:t>
            </w:r>
          </w:p>
        </w:tc>
        <w:tc>
          <w:tcPr>
            <w:tcW w:w="1316" w:type="dxa"/>
          </w:tcPr>
          <w:p w:rsidR="00986A6F" w:rsidRPr="00986A6F" w:rsidRDefault="00986A6F" w:rsidP="00986A6F">
            <w:pPr>
              <w:spacing w:before="36" w:line="214" w:lineRule="exact"/>
              <w:ind w:left="470" w:right="462"/>
              <w:jc w:val="center"/>
              <w:rPr>
                <w:szCs w:val="22"/>
                <w:lang w:eastAsia="en-US"/>
              </w:rPr>
            </w:pPr>
            <w:r w:rsidRPr="00986A6F">
              <w:rPr>
                <w:spacing w:val="-4"/>
                <w:szCs w:val="22"/>
                <w:lang w:eastAsia="en-US"/>
              </w:rPr>
              <w:t>55.5</w:t>
            </w:r>
          </w:p>
        </w:tc>
        <w:tc>
          <w:tcPr>
            <w:tcW w:w="1246" w:type="dxa"/>
            <w:tcBorders>
              <w:top w:val="single" w:sz="6" w:space="0" w:color="000000"/>
              <w:bottom w:val="single" w:sz="6" w:space="0" w:color="000000"/>
              <w:right w:val="single" w:sz="6" w:space="0" w:color="000000"/>
            </w:tcBorders>
          </w:tcPr>
          <w:p w:rsidR="00986A6F" w:rsidRPr="00986A6F" w:rsidRDefault="00986A6F" w:rsidP="00986A6F">
            <w:pPr>
              <w:rPr>
                <w:szCs w:val="22"/>
                <w:lang w:eastAsia="en-US"/>
              </w:rPr>
            </w:pPr>
          </w:p>
        </w:tc>
        <w:tc>
          <w:tcPr>
            <w:tcW w:w="1076" w:type="dxa"/>
            <w:tcBorders>
              <w:top w:val="single" w:sz="6" w:space="0" w:color="000000"/>
              <w:left w:val="single" w:sz="6" w:space="0" w:color="000000"/>
              <w:bottom w:val="single" w:sz="6" w:space="0" w:color="000000"/>
            </w:tcBorders>
          </w:tcPr>
          <w:p w:rsidR="00986A6F" w:rsidRPr="00986A6F" w:rsidRDefault="00986A6F" w:rsidP="00986A6F">
            <w:pPr>
              <w:spacing w:before="36" w:line="214" w:lineRule="exact"/>
              <w:ind w:left="97" w:right="90"/>
              <w:jc w:val="center"/>
              <w:rPr>
                <w:szCs w:val="22"/>
                <w:lang w:eastAsia="en-US"/>
              </w:rPr>
            </w:pPr>
            <w:r w:rsidRPr="00986A6F">
              <w:rPr>
                <w:spacing w:val="-5"/>
                <w:szCs w:val="22"/>
                <w:lang w:eastAsia="en-US"/>
              </w:rPr>
              <w:t>17%</w:t>
            </w:r>
          </w:p>
        </w:tc>
        <w:tc>
          <w:tcPr>
            <w:tcW w:w="1395" w:type="dxa"/>
          </w:tcPr>
          <w:p w:rsidR="00986A6F" w:rsidRPr="00986A6F" w:rsidRDefault="00986A6F" w:rsidP="00986A6F">
            <w:pPr>
              <w:spacing w:before="36" w:line="214" w:lineRule="exact"/>
              <w:ind w:left="40" w:right="38"/>
              <w:jc w:val="center"/>
              <w:rPr>
                <w:szCs w:val="22"/>
                <w:lang w:eastAsia="en-US"/>
              </w:rPr>
            </w:pPr>
            <w:r w:rsidRPr="00986A6F">
              <w:rPr>
                <w:spacing w:val="-2"/>
                <w:szCs w:val="22"/>
                <w:lang w:eastAsia="en-US"/>
              </w:rPr>
              <w:t>Biomix</w:t>
            </w:r>
          </w:p>
        </w:tc>
        <w:tc>
          <w:tcPr>
            <w:tcW w:w="1110" w:type="dxa"/>
          </w:tcPr>
          <w:p w:rsidR="00986A6F" w:rsidRPr="00986A6F" w:rsidRDefault="00986A6F" w:rsidP="00986A6F">
            <w:pPr>
              <w:spacing w:before="36" w:line="214" w:lineRule="exact"/>
              <w:ind w:right="441"/>
              <w:jc w:val="right"/>
              <w:rPr>
                <w:szCs w:val="22"/>
                <w:lang w:eastAsia="en-US"/>
              </w:rPr>
            </w:pPr>
            <w:r w:rsidRPr="00986A6F">
              <w:rPr>
                <w:spacing w:val="-5"/>
                <w:szCs w:val="22"/>
                <w:lang w:eastAsia="en-US"/>
              </w:rPr>
              <w:t>20</w:t>
            </w:r>
          </w:p>
        </w:tc>
        <w:tc>
          <w:tcPr>
            <w:tcW w:w="1623" w:type="dxa"/>
          </w:tcPr>
          <w:p w:rsidR="00986A6F" w:rsidRPr="00986A6F" w:rsidRDefault="00986A6F" w:rsidP="00986A6F">
            <w:pPr>
              <w:rPr>
                <w:szCs w:val="22"/>
                <w:lang w:eastAsia="en-US"/>
              </w:rPr>
            </w:pPr>
          </w:p>
        </w:tc>
      </w:tr>
      <w:tr w:rsidR="00986A6F" w:rsidRPr="00986A6F" w:rsidTr="00986A6F">
        <w:trPr>
          <w:trHeight w:val="270"/>
        </w:trPr>
        <w:tc>
          <w:tcPr>
            <w:tcW w:w="1995" w:type="dxa"/>
          </w:tcPr>
          <w:p w:rsidR="00986A6F" w:rsidRPr="00986A6F" w:rsidRDefault="00986A6F" w:rsidP="00986A6F">
            <w:pPr>
              <w:spacing w:before="36" w:line="214" w:lineRule="exact"/>
              <w:ind w:left="246" w:right="242"/>
              <w:jc w:val="center"/>
              <w:rPr>
                <w:szCs w:val="22"/>
                <w:lang w:eastAsia="en-US"/>
              </w:rPr>
            </w:pPr>
            <w:r w:rsidRPr="00986A6F">
              <w:rPr>
                <w:spacing w:val="-2"/>
                <w:szCs w:val="22"/>
                <w:lang w:eastAsia="en-US"/>
              </w:rPr>
              <w:t>MOCСA</w:t>
            </w:r>
          </w:p>
        </w:tc>
        <w:tc>
          <w:tcPr>
            <w:tcW w:w="1316" w:type="dxa"/>
          </w:tcPr>
          <w:p w:rsidR="00986A6F" w:rsidRPr="00986A6F" w:rsidRDefault="00986A6F" w:rsidP="00986A6F">
            <w:pPr>
              <w:spacing w:before="36" w:line="214" w:lineRule="exact"/>
              <w:ind w:left="470" w:right="456"/>
              <w:jc w:val="center"/>
              <w:rPr>
                <w:szCs w:val="22"/>
                <w:lang w:eastAsia="en-US"/>
              </w:rPr>
            </w:pPr>
            <w:r w:rsidRPr="00986A6F">
              <w:rPr>
                <w:spacing w:val="-5"/>
                <w:szCs w:val="22"/>
                <w:lang w:eastAsia="en-US"/>
              </w:rPr>
              <w:t>11</w:t>
            </w:r>
          </w:p>
        </w:tc>
        <w:tc>
          <w:tcPr>
            <w:tcW w:w="1246" w:type="dxa"/>
            <w:tcBorders>
              <w:top w:val="single" w:sz="6" w:space="0" w:color="000000"/>
              <w:bottom w:val="single" w:sz="6" w:space="0" w:color="000000"/>
              <w:right w:val="single" w:sz="6" w:space="0" w:color="000000"/>
            </w:tcBorders>
          </w:tcPr>
          <w:p w:rsidR="00986A6F" w:rsidRPr="00986A6F" w:rsidRDefault="00986A6F" w:rsidP="00986A6F">
            <w:pPr>
              <w:rPr>
                <w:szCs w:val="22"/>
                <w:lang w:eastAsia="en-US"/>
              </w:rPr>
            </w:pPr>
          </w:p>
        </w:tc>
        <w:tc>
          <w:tcPr>
            <w:tcW w:w="1076" w:type="dxa"/>
            <w:tcBorders>
              <w:top w:val="single" w:sz="6" w:space="0" w:color="000000"/>
              <w:left w:val="single" w:sz="6" w:space="0" w:color="000000"/>
              <w:bottom w:val="single" w:sz="6" w:space="0" w:color="000000"/>
            </w:tcBorders>
          </w:tcPr>
          <w:p w:rsidR="00986A6F" w:rsidRPr="00986A6F" w:rsidRDefault="00986A6F" w:rsidP="00986A6F">
            <w:pPr>
              <w:spacing w:before="36" w:line="214" w:lineRule="exact"/>
              <w:ind w:left="97" w:right="91"/>
              <w:jc w:val="center"/>
              <w:rPr>
                <w:szCs w:val="22"/>
                <w:lang w:eastAsia="en-US"/>
              </w:rPr>
            </w:pPr>
            <w:r w:rsidRPr="00986A6F">
              <w:rPr>
                <w:spacing w:val="-2"/>
                <w:szCs w:val="22"/>
                <w:lang w:eastAsia="en-US"/>
              </w:rPr>
              <w:t>17,50%</w:t>
            </w:r>
          </w:p>
        </w:tc>
        <w:tc>
          <w:tcPr>
            <w:tcW w:w="1395" w:type="dxa"/>
          </w:tcPr>
          <w:p w:rsidR="00986A6F" w:rsidRPr="00986A6F" w:rsidRDefault="00986A6F" w:rsidP="00986A6F">
            <w:pPr>
              <w:spacing w:before="36" w:line="214" w:lineRule="exact"/>
              <w:ind w:left="42" w:right="38"/>
              <w:jc w:val="center"/>
              <w:rPr>
                <w:szCs w:val="22"/>
                <w:lang w:eastAsia="en-US"/>
              </w:rPr>
            </w:pPr>
            <w:r w:rsidRPr="00986A6F">
              <w:rPr>
                <w:spacing w:val="-4"/>
                <w:szCs w:val="22"/>
                <w:lang w:eastAsia="en-US"/>
              </w:rPr>
              <w:t>DINON</w:t>
            </w:r>
          </w:p>
        </w:tc>
        <w:tc>
          <w:tcPr>
            <w:tcW w:w="1110" w:type="dxa"/>
          </w:tcPr>
          <w:p w:rsidR="00986A6F" w:rsidRPr="00986A6F" w:rsidRDefault="00986A6F" w:rsidP="00986A6F">
            <w:pPr>
              <w:spacing w:before="36" w:line="214" w:lineRule="exact"/>
              <w:ind w:right="441"/>
              <w:jc w:val="right"/>
              <w:rPr>
                <w:szCs w:val="22"/>
                <w:lang w:eastAsia="en-US"/>
              </w:rPr>
            </w:pPr>
            <w:r w:rsidRPr="00986A6F">
              <w:rPr>
                <w:spacing w:val="-5"/>
                <w:szCs w:val="22"/>
                <w:lang w:eastAsia="en-US"/>
              </w:rPr>
              <w:t>20</w:t>
            </w:r>
          </w:p>
        </w:tc>
        <w:tc>
          <w:tcPr>
            <w:tcW w:w="1623" w:type="dxa"/>
          </w:tcPr>
          <w:p w:rsidR="00986A6F" w:rsidRPr="00986A6F" w:rsidRDefault="00986A6F" w:rsidP="00986A6F">
            <w:pPr>
              <w:rPr>
                <w:szCs w:val="22"/>
                <w:lang w:eastAsia="en-US"/>
              </w:rPr>
            </w:pPr>
          </w:p>
        </w:tc>
      </w:tr>
      <w:tr w:rsidR="00986A6F" w:rsidRPr="00986A6F" w:rsidTr="00986A6F">
        <w:trPr>
          <w:trHeight w:val="474"/>
        </w:trPr>
        <w:tc>
          <w:tcPr>
            <w:tcW w:w="1995" w:type="dxa"/>
          </w:tcPr>
          <w:p w:rsidR="00986A6F" w:rsidRPr="00986A6F" w:rsidRDefault="00986A6F" w:rsidP="00986A6F">
            <w:pPr>
              <w:spacing w:line="230" w:lineRule="atLeast"/>
              <w:ind w:left="751" w:right="228" w:hanging="507"/>
              <w:rPr>
                <w:szCs w:val="22"/>
                <w:lang w:eastAsia="en-US"/>
              </w:rPr>
            </w:pPr>
            <w:r w:rsidRPr="00986A6F">
              <w:rPr>
                <w:szCs w:val="22"/>
                <w:lang w:eastAsia="en-US"/>
              </w:rPr>
              <w:t>ТESTLE</w:t>
            </w:r>
            <w:r w:rsidRPr="00986A6F">
              <w:rPr>
                <w:spacing w:val="-13"/>
                <w:szCs w:val="22"/>
                <w:lang w:eastAsia="en-US"/>
              </w:rPr>
              <w:t xml:space="preserve"> </w:t>
            </w:r>
            <w:r w:rsidRPr="00986A6F">
              <w:rPr>
                <w:szCs w:val="22"/>
                <w:lang w:eastAsia="en-US"/>
              </w:rPr>
              <w:t xml:space="preserve">OMEGA </w:t>
            </w:r>
            <w:r w:rsidRPr="00986A6F">
              <w:rPr>
                <w:spacing w:val="-4"/>
                <w:szCs w:val="22"/>
                <w:lang w:eastAsia="en-US"/>
              </w:rPr>
              <w:t>PLUS</w:t>
            </w:r>
          </w:p>
        </w:tc>
        <w:tc>
          <w:tcPr>
            <w:tcW w:w="1316" w:type="dxa"/>
          </w:tcPr>
          <w:p w:rsidR="00986A6F" w:rsidRPr="00986A6F" w:rsidRDefault="00986A6F" w:rsidP="00986A6F">
            <w:pPr>
              <w:spacing w:before="10"/>
              <w:rPr>
                <w:szCs w:val="22"/>
                <w:lang w:eastAsia="en-US"/>
              </w:rPr>
            </w:pPr>
          </w:p>
          <w:p w:rsidR="00986A6F" w:rsidRPr="00986A6F" w:rsidRDefault="00986A6F" w:rsidP="00986A6F">
            <w:pPr>
              <w:spacing w:line="214" w:lineRule="exact"/>
              <w:ind w:left="470" w:right="462"/>
              <w:jc w:val="center"/>
              <w:rPr>
                <w:szCs w:val="22"/>
                <w:lang w:eastAsia="en-US"/>
              </w:rPr>
            </w:pPr>
            <w:r w:rsidRPr="00986A6F">
              <w:rPr>
                <w:spacing w:val="-4"/>
                <w:szCs w:val="22"/>
                <w:lang w:eastAsia="en-US"/>
              </w:rPr>
              <w:t>23.2</w:t>
            </w:r>
          </w:p>
        </w:tc>
        <w:tc>
          <w:tcPr>
            <w:tcW w:w="1246" w:type="dxa"/>
            <w:tcBorders>
              <w:top w:val="single" w:sz="6" w:space="0" w:color="000000"/>
              <w:bottom w:val="single" w:sz="6" w:space="0" w:color="000000"/>
              <w:right w:val="single" w:sz="6" w:space="0" w:color="000000"/>
            </w:tcBorders>
          </w:tcPr>
          <w:p w:rsidR="00986A6F" w:rsidRPr="00986A6F" w:rsidRDefault="00986A6F" w:rsidP="00986A6F">
            <w:pPr>
              <w:rPr>
                <w:sz w:val="24"/>
                <w:szCs w:val="22"/>
                <w:lang w:eastAsia="en-US"/>
              </w:rPr>
            </w:pPr>
          </w:p>
        </w:tc>
        <w:tc>
          <w:tcPr>
            <w:tcW w:w="1076" w:type="dxa"/>
            <w:tcBorders>
              <w:top w:val="single" w:sz="6" w:space="0" w:color="000000"/>
              <w:left w:val="single" w:sz="6" w:space="0" w:color="000000"/>
              <w:bottom w:val="single" w:sz="6" w:space="0" w:color="000000"/>
            </w:tcBorders>
          </w:tcPr>
          <w:p w:rsidR="00986A6F" w:rsidRPr="00986A6F" w:rsidRDefault="00986A6F" w:rsidP="00986A6F">
            <w:pPr>
              <w:spacing w:before="10"/>
              <w:rPr>
                <w:szCs w:val="22"/>
                <w:lang w:eastAsia="en-US"/>
              </w:rPr>
            </w:pPr>
          </w:p>
          <w:p w:rsidR="00986A6F" w:rsidRPr="00986A6F" w:rsidRDefault="00986A6F" w:rsidP="00986A6F">
            <w:pPr>
              <w:spacing w:line="214" w:lineRule="exact"/>
              <w:ind w:left="97" w:right="90"/>
              <w:jc w:val="center"/>
              <w:rPr>
                <w:szCs w:val="22"/>
                <w:lang w:eastAsia="en-US"/>
              </w:rPr>
            </w:pPr>
            <w:r w:rsidRPr="00986A6F">
              <w:rPr>
                <w:spacing w:val="-5"/>
                <w:szCs w:val="22"/>
                <w:lang w:eastAsia="en-US"/>
              </w:rPr>
              <w:t>18%</w:t>
            </w:r>
          </w:p>
        </w:tc>
        <w:tc>
          <w:tcPr>
            <w:tcW w:w="1395" w:type="dxa"/>
          </w:tcPr>
          <w:p w:rsidR="00986A6F" w:rsidRPr="00986A6F" w:rsidRDefault="00986A6F" w:rsidP="00986A6F">
            <w:pPr>
              <w:spacing w:before="10"/>
              <w:rPr>
                <w:szCs w:val="22"/>
                <w:lang w:eastAsia="en-US"/>
              </w:rPr>
            </w:pPr>
          </w:p>
          <w:p w:rsidR="00986A6F" w:rsidRPr="00986A6F" w:rsidRDefault="00986A6F" w:rsidP="00986A6F">
            <w:pPr>
              <w:spacing w:line="214" w:lineRule="exact"/>
              <w:ind w:left="42" w:right="38"/>
              <w:jc w:val="center"/>
              <w:rPr>
                <w:szCs w:val="22"/>
                <w:lang w:eastAsia="en-US"/>
              </w:rPr>
            </w:pPr>
            <w:r w:rsidRPr="00986A6F">
              <w:rPr>
                <w:spacing w:val="-4"/>
                <w:szCs w:val="22"/>
                <w:lang w:eastAsia="en-US"/>
              </w:rPr>
              <w:t>DINON</w:t>
            </w:r>
          </w:p>
        </w:tc>
        <w:tc>
          <w:tcPr>
            <w:tcW w:w="1110" w:type="dxa"/>
          </w:tcPr>
          <w:p w:rsidR="00986A6F" w:rsidRPr="00986A6F" w:rsidRDefault="00986A6F" w:rsidP="00986A6F">
            <w:pPr>
              <w:spacing w:before="10"/>
              <w:rPr>
                <w:szCs w:val="22"/>
                <w:lang w:eastAsia="en-US"/>
              </w:rPr>
            </w:pPr>
          </w:p>
          <w:p w:rsidR="00986A6F" w:rsidRPr="00986A6F" w:rsidRDefault="00986A6F" w:rsidP="00986A6F">
            <w:pPr>
              <w:spacing w:line="214" w:lineRule="exact"/>
              <w:ind w:right="417"/>
              <w:jc w:val="right"/>
              <w:rPr>
                <w:szCs w:val="22"/>
                <w:lang w:eastAsia="en-US"/>
              </w:rPr>
            </w:pPr>
            <w:r w:rsidRPr="00986A6F">
              <w:rPr>
                <w:spacing w:val="-5"/>
                <w:szCs w:val="22"/>
                <w:lang w:eastAsia="en-US"/>
              </w:rPr>
              <w:t>8.5</w:t>
            </w:r>
          </w:p>
        </w:tc>
        <w:tc>
          <w:tcPr>
            <w:tcW w:w="1623" w:type="dxa"/>
          </w:tcPr>
          <w:p w:rsidR="00986A6F" w:rsidRPr="00986A6F" w:rsidRDefault="00986A6F" w:rsidP="00986A6F">
            <w:pPr>
              <w:rPr>
                <w:sz w:val="24"/>
                <w:szCs w:val="22"/>
                <w:lang w:eastAsia="en-US"/>
              </w:rPr>
            </w:pPr>
          </w:p>
        </w:tc>
      </w:tr>
      <w:tr w:rsidR="00986A6F" w:rsidRPr="00986A6F" w:rsidTr="00986A6F">
        <w:trPr>
          <w:trHeight w:val="304"/>
        </w:trPr>
        <w:tc>
          <w:tcPr>
            <w:tcW w:w="1995" w:type="dxa"/>
          </w:tcPr>
          <w:p w:rsidR="00986A6F" w:rsidRPr="00986A6F" w:rsidRDefault="00986A6F" w:rsidP="00986A6F">
            <w:pPr>
              <w:spacing w:before="67" w:line="217" w:lineRule="exact"/>
              <w:ind w:left="245" w:right="242"/>
              <w:jc w:val="center"/>
              <w:rPr>
                <w:szCs w:val="22"/>
                <w:lang w:eastAsia="en-US"/>
              </w:rPr>
            </w:pPr>
            <w:r w:rsidRPr="00986A6F">
              <w:rPr>
                <w:szCs w:val="22"/>
                <w:lang w:eastAsia="en-US"/>
              </w:rPr>
              <w:t>BEЕR</w:t>
            </w:r>
            <w:r w:rsidRPr="00986A6F">
              <w:rPr>
                <w:spacing w:val="-6"/>
                <w:szCs w:val="22"/>
                <w:lang w:eastAsia="en-US"/>
              </w:rPr>
              <w:t xml:space="preserve"> </w:t>
            </w:r>
            <w:r w:rsidRPr="00986A6F">
              <w:rPr>
                <w:spacing w:val="-2"/>
                <w:szCs w:val="22"/>
                <w:lang w:eastAsia="en-US"/>
              </w:rPr>
              <w:t>BRAND</w:t>
            </w:r>
          </w:p>
        </w:tc>
        <w:tc>
          <w:tcPr>
            <w:tcW w:w="1316" w:type="dxa"/>
          </w:tcPr>
          <w:p w:rsidR="00986A6F" w:rsidRPr="00986A6F" w:rsidRDefault="00986A6F" w:rsidP="00986A6F">
            <w:pPr>
              <w:spacing w:before="67" w:line="217" w:lineRule="exact"/>
              <w:ind w:left="470" w:right="460"/>
              <w:jc w:val="center"/>
              <w:rPr>
                <w:szCs w:val="22"/>
                <w:lang w:eastAsia="en-US"/>
              </w:rPr>
            </w:pPr>
            <w:r w:rsidRPr="00986A6F">
              <w:rPr>
                <w:spacing w:val="-5"/>
                <w:szCs w:val="22"/>
                <w:lang w:eastAsia="en-US"/>
              </w:rPr>
              <w:t>4.7</w:t>
            </w:r>
          </w:p>
        </w:tc>
        <w:tc>
          <w:tcPr>
            <w:tcW w:w="1246" w:type="dxa"/>
            <w:tcBorders>
              <w:top w:val="single" w:sz="6" w:space="0" w:color="000000"/>
              <w:right w:val="single" w:sz="6" w:space="0" w:color="000000"/>
            </w:tcBorders>
          </w:tcPr>
          <w:p w:rsidR="00986A6F" w:rsidRPr="00986A6F" w:rsidRDefault="00986A6F" w:rsidP="00986A6F">
            <w:pPr>
              <w:rPr>
                <w:sz w:val="22"/>
                <w:szCs w:val="22"/>
                <w:lang w:eastAsia="en-US"/>
              </w:rPr>
            </w:pPr>
          </w:p>
        </w:tc>
        <w:tc>
          <w:tcPr>
            <w:tcW w:w="1076" w:type="dxa"/>
            <w:tcBorders>
              <w:top w:val="single" w:sz="6" w:space="0" w:color="000000"/>
              <w:left w:val="single" w:sz="6" w:space="0" w:color="000000"/>
            </w:tcBorders>
          </w:tcPr>
          <w:p w:rsidR="00986A6F" w:rsidRPr="00986A6F" w:rsidRDefault="00986A6F" w:rsidP="00986A6F">
            <w:pPr>
              <w:spacing w:before="67" w:line="217" w:lineRule="exact"/>
              <w:ind w:left="97" w:right="91"/>
              <w:jc w:val="center"/>
              <w:rPr>
                <w:szCs w:val="22"/>
                <w:lang w:eastAsia="en-US"/>
              </w:rPr>
            </w:pPr>
            <w:r w:rsidRPr="00986A6F">
              <w:rPr>
                <w:spacing w:val="-2"/>
                <w:szCs w:val="22"/>
                <w:lang w:eastAsia="en-US"/>
              </w:rPr>
              <w:t>18,50%</w:t>
            </w:r>
          </w:p>
        </w:tc>
        <w:tc>
          <w:tcPr>
            <w:tcW w:w="1395" w:type="dxa"/>
          </w:tcPr>
          <w:p w:rsidR="00986A6F" w:rsidRPr="00986A6F" w:rsidRDefault="00986A6F" w:rsidP="00986A6F">
            <w:pPr>
              <w:spacing w:before="67" w:line="217" w:lineRule="exact"/>
              <w:ind w:left="42" w:right="38"/>
              <w:jc w:val="center"/>
              <w:rPr>
                <w:szCs w:val="22"/>
                <w:lang w:eastAsia="en-US"/>
              </w:rPr>
            </w:pPr>
            <w:r w:rsidRPr="00986A6F">
              <w:rPr>
                <w:spacing w:val="-4"/>
                <w:szCs w:val="22"/>
                <w:lang w:eastAsia="en-US"/>
              </w:rPr>
              <w:t>DINON</w:t>
            </w:r>
          </w:p>
        </w:tc>
        <w:tc>
          <w:tcPr>
            <w:tcW w:w="1110" w:type="dxa"/>
          </w:tcPr>
          <w:p w:rsidR="00986A6F" w:rsidRPr="00986A6F" w:rsidRDefault="00986A6F" w:rsidP="00986A6F">
            <w:pPr>
              <w:spacing w:before="67" w:line="217" w:lineRule="exact"/>
              <w:ind w:right="441"/>
              <w:jc w:val="right"/>
              <w:rPr>
                <w:szCs w:val="22"/>
                <w:lang w:eastAsia="en-US"/>
              </w:rPr>
            </w:pPr>
            <w:r w:rsidRPr="00986A6F">
              <w:rPr>
                <w:spacing w:val="-5"/>
                <w:szCs w:val="22"/>
                <w:lang w:eastAsia="en-US"/>
              </w:rPr>
              <w:t>10</w:t>
            </w:r>
          </w:p>
        </w:tc>
        <w:tc>
          <w:tcPr>
            <w:tcW w:w="1623" w:type="dxa"/>
          </w:tcPr>
          <w:p w:rsidR="00986A6F" w:rsidRPr="00986A6F" w:rsidRDefault="00986A6F" w:rsidP="00986A6F">
            <w:pPr>
              <w:rPr>
                <w:sz w:val="22"/>
                <w:szCs w:val="22"/>
                <w:lang w:eastAsia="en-US"/>
              </w:rPr>
            </w:pPr>
          </w:p>
        </w:tc>
      </w:tr>
    </w:tbl>
    <w:p w:rsidR="00986A6F" w:rsidRPr="00986A6F" w:rsidRDefault="00986A6F" w:rsidP="00986A6F">
      <w:pPr>
        <w:widowControl w:val="0"/>
        <w:autoSpaceDE w:val="0"/>
        <w:autoSpaceDN w:val="0"/>
        <w:ind w:left="232" w:firstLine="720"/>
        <w:rPr>
          <w:sz w:val="24"/>
          <w:szCs w:val="28"/>
          <w:lang w:eastAsia="en-US"/>
        </w:rPr>
      </w:pPr>
      <w:r w:rsidRPr="00986A6F">
        <w:rPr>
          <w:sz w:val="24"/>
          <w:szCs w:val="28"/>
          <w:lang w:eastAsia="en-US"/>
        </w:rPr>
        <w:t>Графа</w:t>
      </w:r>
      <w:r w:rsidRPr="00986A6F">
        <w:rPr>
          <w:spacing w:val="80"/>
          <w:w w:val="150"/>
          <w:sz w:val="24"/>
          <w:szCs w:val="28"/>
          <w:lang w:eastAsia="en-US"/>
        </w:rPr>
        <w:t xml:space="preserve"> </w:t>
      </w:r>
      <w:r w:rsidRPr="00986A6F">
        <w:rPr>
          <w:sz w:val="24"/>
          <w:szCs w:val="28"/>
          <w:lang w:eastAsia="en-US"/>
        </w:rPr>
        <w:t>7</w:t>
      </w:r>
      <w:r w:rsidRPr="00986A6F">
        <w:rPr>
          <w:spacing w:val="80"/>
          <w:w w:val="150"/>
          <w:sz w:val="24"/>
          <w:szCs w:val="28"/>
          <w:lang w:eastAsia="en-US"/>
        </w:rPr>
        <w:t xml:space="preserve"> </w:t>
      </w:r>
      <w:r w:rsidRPr="00986A6F">
        <w:rPr>
          <w:sz w:val="24"/>
          <w:szCs w:val="28"/>
          <w:lang w:eastAsia="en-US"/>
        </w:rPr>
        <w:t>получается</w:t>
      </w:r>
      <w:r w:rsidRPr="00986A6F">
        <w:rPr>
          <w:spacing w:val="80"/>
          <w:w w:val="150"/>
          <w:sz w:val="24"/>
          <w:szCs w:val="28"/>
          <w:lang w:eastAsia="en-US"/>
        </w:rPr>
        <w:t xml:space="preserve"> </w:t>
      </w:r>
      <w:r w:rsidRPr="00986A6F">
        <w:rPr>
          <w:sz w:val="24"/>
          <w:szCs w:val="28"/>
          <w:lang w:eastAsia="en-US"/>
        </w:rPr>
        <w:t>путем</w:t>
      </w:r>
      <w:r w:rsidRPr="00986A6F">
        <w:rPr>
          <w:spacing w:val="80"/>
          <w:w w:val="150"/>
          <w:sz w:val="24"/>
          <w:szCs w:val="28"/>
          <w:lang w:eastAsia="en-US"/>
        </w:rPr>
        <w:t xml:space="preserve"> </w:t>
      </w:r>
      <w:r w:rsidRPr="00986A6F">
        <w:rPr>
          <w:sz w:val="24"/>
          <w:szCs w:val="28"/>
          <w:lang w:eastAsia="en-US"/>
        </w:rPr>
        <w:t>деления</w:t>
      </w:r>
      <w:r w:rsidRPr="00986A6F">
        <w:rPr>
          <w:spacing w:val="80"/>
          <w:w w:val="150"/>
          <w:sz w:val="24"/>
          <w:szCs w:val="28"/>
          <w:lang w:eastAsia="en-US"/>
        </w:rPr>
        <w:t xml:space="preserve"> </w:t>
      </w:r>
      <w:r w:rsidRPr="00986A6F">
        <w:rPr>
          <w:sz w:val="24"/>
          <w:szCs w:val="28"/>
          <w:lang w:eastAsia="en-US"/>
        </w:rPr>
        <w:t>графы</w:t>
      </w:r>
      <w:r w:rsidRPr="00986A6F">
        <w:rPr>
          <w:spacing w:val="80"/>
          <w:w w:val="150"/>
          <w:sz w:val="24"/>
          <w:szCs w:val="28"/>
          <w:lang w:eastAsia="en-US"/>
        </w:rPr>
        <w:t xml:space="preserve"> </w:t>
      </w:r>
      <w:r w:rsidRPr="00986A6F">
        <w:rPr>
          <w:sz w:val="24"/>
          <w:szCs w:val="28"/>
          <w:lang w:eastAsia="en-US"/>
        </w:rPr>
        <w:t>2</w:t>
      </w:r>
      <w:r w:rsidRPr="00986A6F">
        <w:rPr>
          <w:spacing w:val="80"/>
          <w:w w:val="150"/>
          <w:sz w:val="24"/>
          <w:szCs w:val="28"/>
          <w:lang w:eastAsia="en-US"/>
        </w:rPr>
        <w:t xml:space="preserve"> </w:t>
      </w:r>
      <w:r w:rsidRPr="00986A6F">
        <w:rPr>
          <w:sz w:val="24"/>
          <w:szCs w:val="28"/>
          <w:lang w:eastAsia="en-US"/>
        </w:rPr>
        <w:t>на</w:t>
      </w:r>
      <w:r w:rsidRPr="00986A6F">
        <w:rPr>
          <w:spacing w:val="80"/>
          <w:w w:val="150"/>
          <w:sz w:val="24"/>
          <w:szCs w:val="28"/>
          <w:lang w:eastAsia="en-US"/>
        </w:rPr>
        <w:t xml:space="preserve"> </w:t>
      </w:r>
      <w:r w:rsidRPr="00986A6F">
        <w:rPr>
          <w:sz w:val="24"/>
          <w:szCs w:val="28"/>
          <w:lang w:eastAsia="en-US"/>
        </w:rPr>
        <w:t>графу</w:t>
      </w:r>
      <w:r w:rsidRPr="00986A6F">
        <w:rPr>
          <w:spacing w:val="80"/>
          <w:w w:val="150"/>
          <w:sz w:val="24"/>
          <w:szCs w:val="28"/>
          <w:lang w:eastAsia="en-US"/>
        </w:rPr>
        <w:t xml:space="preserve"> </w:t>
      </w:r>
      <w:r w:rsidRPr="00986A6F">
        <w:rPr>
          <w:sz w:val="24"/>
          <w:szCs w:val="28"/>
          <w:lang w:eastAsia="en-US"/>
        </w:rPr>
        <w:t>6,</w:t>
      </w:r>
      <w:r w:rsidRPr="00986A6F">
        <w:rPr>
          <w:spacing w:val="80"/>
          <w:w w:val="150"/>
          <w:sz w:val="24"/>
          <w:szCs w:val="28"/>
          <w:lang w:eastAsia="en-US"/>
        </w:rPr>
        <w:t xml:space="preserve"> </w:t>
      </w:r>
      <w:r w:rsidRPr="00986A6F">
        <w:rPr>
          <w:sz w:val="24"/>
          <w:szCs w:val="28"/>
          <w:lang w:eastAsia="en-US"/>
        </w:rPr>
        <w:t>графа</w:t>
      </w:r>
      <w:r w:rsidRPr="00986A6F">
        <w:rPr>
          <w:spacing w:val="80"/>
          <w:w w:val="150"/>
          <w:sz w:val="24"/>
          <w:szCs w:val="28"/>
          <w:lang w:eastAsia="en-US"/>
        </w:rPr>
        <w:t xml:space="preserve"> </w:t>
      </w:r>
      <w:r w:rsidRPr="00986A6F">
        <w:rPr>
          <w:sz w:val="24"/>
          <w:szCs w:val="28"/>
          <w:lang w:eastAsia="en-US"/>
        </w:rPr>
        <w:t>3 получается путем деления графы 2 на сумму графы 2.</w:t>
      </w:r>
    </w:p>
    <w:p w:rsidR="00986A6F" w:rsidRPr="00986A6F" w:rsidRDefault="00986A6F" w:rsidP="00986A6F">
      <w:pPr>
        <w:widowControl w:val="0"/>
        <w:autoSpaceDE w:val="0"/>
        <w:autoSpaceDN w:val="0"/>
        <w:ind w:left="953"/>
        <w:rPr>
          <w:szCs w:val="28"/>
          <w:lang w:eastAsia="en-US"/>
        </w:rPr>
      </w:pPr>
      <w:r w:rsidRPr="00986A6F">
        <w:rPr>
          <w:sz w:val="24"/>
          <w:szCs w:val="28"/>
          <w:lang w:eastAsia="en-US"/>
        </w:rPr>
        <w:t>Матрица</w:t>
      </w:r>
      <w:r w:rsidRPr="00986A6F">
        <w:rPr>
          <w:spacing w:val="-6"/>
          <w:sz w:val="24"/>
          <w:szCs w:val="28"/>
          <w:lang w:eastAsia="en-US"/>
        </w:rPr>
        <w:t xml:space="preserve"> </w:t>
      </w:r>
      <w:r w:rsidRPr="00986A6F">
        <w:rPr>
          <w:sz w:val="24"/>
          <w:szCs w:val="28"/>
          <w:lang w:eastAsia="en-US"/>
        </w:rPr>
        <w:t>БКГ</w:t>
      </w:r>
      <w:r w:rsidRPr="00986A6F">
        <w:rPr>
          <w:spacing w:val="-8"/>
          <w:sz w:val="24"/>
          <w:szCs w:val="28"/>
          <w:lang w:eastAsia="en-US"/>
        </w:rPr>
        <w:t xml:space="preserve"> </w:t>
      </w:r>
      <w:r w:rsidRPr="00986A6F">
        <w:rPr>
          <w:sz w:val="24"/>
          <w:szCs w:val="28"/>
          <w:lang w:eastAsia="en-US"/>
        </w:rPr>
        <w:t>должна</w:t>
      </w:r>
      <w:r w:rsidRPr="00986A6F">
        <w:rPr>
          <w:spacing w:val="-5"/>
          <w:sz w:val="24"/>
          <w:szCs w:val="28"/>
          <w:lang w:eastAsia="en-US"/>
        </w:rPr>
        <w:t xml:space="preserve"> </w:t>
      </w:r>
      <w:r w:rsidRPr="00986A6F">
        <w:rPr>
          <w:sz w:val="24"/>
          <w:szCs w:val="28"/>
          <w:lang w:eastAsia="en-US"/>
        </w:rPr>
        <w:t>иметь</w:t>
      </w:r>
      <w:r w:rsidRPr="00986A6F">
        <w:rPr>
          <w:spacing w:val="-6"/>
          <w:sz w:val="24"/>
          <w:szCs w:val="28"/>
          <w:lang w:eastAsia="en-US"/>
        </w:rPr>
        <w:t xml:space="preserve"> </w:t>
      </w:r>
      <w:r w:rsidRPr="00986A6F">
        <w:rPr>
          <w:sz w:val="24"/>
          <w:szCs w:val="28"/>
          <w:lang w:eastAsia="en-US"/>
        </w:rPr>
        <w:t>следующий</w:t>
      </w:r>
      <w:r w:rsidRPr="00986A6F">
        <w:rPr>
          <w:spacing w:val="-4"/>
          <w:sz w:val="24"/>
          <w:szCs w:val="28"/>
          <w:lang w:eastAsia="en-US"/>
        </w:rPr>
        <w:t xml:space="preserve"> </w:t>
      </w:r>
      <w:r w:rsidRPr="00986A6F">
        <w:rPr>
          <w:sz w:val="24"/>
          <w:szCs w:val="28"/>
          <w:lang w:eastAsia="en-US"/>
        </w:rPr>
        <w:t>табличный</w:t>
      </w:r>
      <w:r w:rsidRPr="00986A6F">
        <w:rPr>
          <w:spacing w:val="-5"/>
          <w:sz w:val="24"/>
          <w:szCs w:val="28"/>
          <w:lang w:eastAsia="en-US"/>
        </w:rPr>
        <w:t xml:space="preserve"> </w:t>
      </w:r>
      <w:r w:rsidRPr="00986A6F">
        <w:rPr>
          <w:spacing w:val="-4"/>
          <w:sz w:val="24"/>
          <w:szCs w:val="28"/>
          <w:lang w:eastAsia="en-US"/>
        </w:rPr>
        <w:t xml:space="preserve">вид: </w:t>
      </w:r>
      <w:r w:rsidRPr="00986A6F">
        <w:rPr>
          <w:noProof/>
          <w:szCs w:val="28"/>
        </w:rPr>
        <w:drawing>
          <wp:inline distT="0" distB="0" distL="0" distR="0" wp14:anchorId="13A514FB" wp14:editId="3F228D8B">
            <wp:extent cx="4611370" cy="2870200"/>
            <wp:effectExtent l="0" t="0" r="0" b="6350"/>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11370" cy="2870200"/>
                    </a:xfrm>
                    <a:prstGeom prst="rect">
                      <a:avLst/>
                    </a:prstGeom>
                  </pic:spPr>
                </pic:pic>
              </a:graphicData>
            </a:graphic>
          </wp:inline>
        </w:drawing>
      </w:r>
    </w:p>
    <w:p w:rsidR="00986A6F" w:rsidRPr="00986A6F" w:rsidRDefault="00986A6F" w:rsidP="00986A6F">
      <w:pPr>
        <w:widowControl w:val="0"/>
        <w:autoSpaceDE w:val="0"/>
        <w:autoSpaceDN w:val="0"/>
        <w:spacing w:before="1"/>
        <w:rPr>
          <w:sz w:val="19"/>
          <w:szCs w:val="28"/>
          <w:lang w:eastAsia="en-US"/>
        </w:rPr>
      </w:pPr>
    </w:p>
    <w:p w:rsidR="00986A6F" w:rsidRPr="00986A6F" w:rsidRDefault="00986A6F" w:rsidP="00986A6F">
      <w:pPr>
        <w:widowControl w:val="0"/>
        <w:autoSpaceDE w:val="0"/>
        <w:autoSpaceDN w:val="0"/>
        <w:spacing w:before="89"/>
        <w:ind w:left="232" w:right="218" w:firstLine="720"/>
        <w:rPr>
          <w:sz w:val="24"/>
          <w:szCs w:val="24"/>
          <w:lang w:eastAsia="en-US"/>
        </w:rPr>
      </w:pPr>
      <w:r w:rsidRPr="00986A6F">
        <w:rPr>
          <w:sz w:val="24"/>
          <w:szCs w:val="24"/>
          <w:lang w:eastAsia="en-US"/>
        </w:rPr>
        <w:t>Положение и размер каждой СЗХ определяется вами самостоятельно, по оси Х откладываются данные графы 6, по оси Y – данные графы 4.</w:t>
      </w:r>
    </w:p>
    <w:p w:rsidR="00986A6F" w:rsidRPr="00986A6F" w:rsidRDefault="00986A6F" w:rsidP="00986A6F">
      <w:pPr>
        <w:widowControl w:val="0"/>
        <w:autoSpaceDE w:val="0"/>
        <w:autoSpaceDN w:val="0"/>
        <w:ind w:left="232" w:firstLine="720"/>
        <w:rPr>
          <w:sz w:val="24"/>
          <w:szCs w:val="24"/>
          <w:lang w:eastAsia="en-US"/>
        </w:rPr>
      </w:pPr>
      <w:r w:rsidRPr="00986A6F">
        <w:rPr>
          <w:sz w:val="24"/>
          <w:szCs w:val="24"/>
          <w:lang w:eastAsia="en-US"/>
        </w:rPr>
        <w:t>Размер</w:t>
      </w:r>
      <w:r w:rsidRPr="00986A6F">
        <w:rPr>
          <w:spacing w:val="80"/>
          <w:sz w:val="24"/>
          <w:szCs w:val="24"/>
          <w:lang w:eastAsia="en-US"/>
        </w:rPr>
        <w:t xml:space="preserve"> </w:t>
      </w:r>
      <w:r w:rsidRPr="00986A6F">
        <w:rPr>
          <w:sz w:val="24"/>
          <w:szCs w:val="24"/>
          <w:lang w:eastAsia="en-US"/>
        </w:rPr>
        <w:t>СЗХ</w:t>
      </w:r>
      <w:r w:rsidRPr="00986A6F">
        <w:rPr>
          <w:spacing w:val="80"/>
          <w:sz w:val="24"/>
          <w:szCs w:val="24"/>
          <w:lang w:eastAsia="en-US"/>
        </w:rPr>
        <w:t xml:space="preserve"> </w:t>
      </w:r>
      <w:r w:rsidRPr="00986A6F">
        <w:rPr>
          <w:sz w:val="24"/>
          <w:szCs w:val="24"/>
          <w:lang w:eastAsia="en-US"/>
        </w:rPr>
        <w:t>определяется</w:t>
      </w:r>
      <w:r w:rsidRPr="00986A6F">
        <w:rPr>
          <w:spacing w:val="80"/>
          <w:sz w:val="24"/>
          <w:szCs w:val="24"/>
          <w:lang w:eastAsia="en-US"/>
        </w:rPr>
        <w:t xml:space="preserve"> </w:t>
      </w:r>
      <w:r w:rsidRPr="00986A6F">
        <w:rPr>
          <w:sz w:val="24"/>
          <w:szCs w:val="24"/>
          <w:lang w:eastAsia="en-US"/>
        </w:rPr>
        <w:t>по</w:t>
      </w:r>
      <w:r w:rsidRPr="00986A6F">
        <w:rPr>
          <w:spacing w:val="80"/>
          <w:sz w:val="24"/>
          <w:szCs w:val="24"/>
          <w:lang w:eastAsia="en-US"/>
        </w:rPr>
        <w:t xml:space="preserve"> </w:t>
      </w:r>
      <w:r w:rsidRPr="00986A6F">
        <w:rPr>
          <w:sz w:val="24"/>
          <w:szCs w:val="24"/>
          <w:lang w:eastAsia="en-US"/>
        </w:rPr>
        <w:t>данным</w:t>
      </w:r>
      <w:r w:rsidRPr="00986A6F">
        <w:rPr>
          <w:spacing w:val="80"/>
          <w:sz w:val="24"/>
          <w:szCs w:val="24"/>
          <w:lang w:eastAsia="en-US"/>
        </w:rPr>
        <w:t xml:space="preserve"> </w:t>
      </w:r>
      <w:r w:rsidRPr="00986A6F">
        <w:rPr>
          <w:sz w:val="24"/>
          <w:szCs w:val="24"/>
          <w:lang w:eastAsia="en-US"/>
        </w:rPr>
        <w:t>графы</w:t>
      </w:r>
      <w:r w:rsidRPr="00986A6F">
        <w:rPr>
          <w:spacing w:val="80"/>
          <w:sz w:val="24"/>
          <w:szCs w:val="24"/>
          <w:lang w:eastAsia="en-US"/>
        </w:rPr>
        <w:t xml:space="preserve"> </w:t>
      </w:r>
      <w:r w:rsidRPr="00986A6F">
        <w:rPr>
          <w:sz w:val="24"/>
          <w:szCs w:val="24"/>
          <w:lang w:eastAsia="en-US"/>
        </w:rPr>
        <w:t>3</w:t>
      </w:r>
      <w:r w:rsidRPr="00986A6F">
        <w:rPr>
          <w:spacing w:val="80"/>
          <w:sz w:val="24"/>
          <w:szCs w:val="24"/>
          <w:lang w:eastAsia="en-US"/>
        </w:rPr>
        <w:t xml:space="preserve"> </w:t>
      </w:r>
      <w:r w:rsidRPr="00986A6F">
        <w:rPr>
          <w:sz w:val="24"/>
          <w:szCs w:val="24"/>
          <w:lang w:eastAsia="en-US"/>
        </w:rPr>
        <w:t>(сравнительно</w:t>
      </w:r>
      <w:r w:rsidRPr="00986A6F">
        <w:rPr>
          <w:spacing w:val="80"/>
          <w:sz w:val="24"/>
          <w:szCs w:val="24"/>
          <w:lang w:eastAsia="en-US"/>
        </w:rPr>
        <w:t xml:space="preserve"> </w:t>
      </w:r>
      <w:r w:rsidRPr="00986A6F">
        <w:rPr>
          <w:sz w:val="24"/>
          <w:szCs w:val="24"/>
          <w:lang w:eastAsia="en-US"/>
        </w:rPr>
        <w:t>–</w:t>
      </w:r>
      <w:r w:rsidRPr="00986A6F">
        <w:rPr>
          <w:spacing w:val="80"/>
          <w:sz w:val="24"/>
          <w:szCs w:val="24"/>
          <w:lang w:eastAsia="en-US"/>
        </w:rPr>
        <w:t xml:space="preserve"> </w:t>
      </w:r>
      <w:r w:rsidRPr="00986A6F">
        <w:rPr>
          <w:sz w:val="24"/>
          <w:szCs w:val="24"/>
          <w:lang w:eastAsia="en-US"/>
        </w:rPr>
        <w:t>чем больше значение, тем больше площадь круга).</w:t>
      </w:r>
    </w:p>
    <w:p w:rsidR="00986A6F" w:rsidRPr="00986A6F" w:rsidRDefault="00986A6F" w:rsidP="00986A6F">
      <w:pPr>
        <w:widowControl w:val="0"/>
        <w:autoSpaceDE w:val="0"/>
        <w:autoSpaceDN w:val="0"/>
        <w:ind w:left="232" w:firstLine="720"/>
        <w:rPr>
          <w:sz w:val="24"/>
          <w:szCs w:val="24"/>
          <w:lang w:eastAsia="en-US"/>
        </w:rPr>
      </w:pPr>
      <w:r w:rsidRPr="00986A6F">
        <w:rPr>
          <w:sz w:val="24"/>
          <w:szCs w:val="24"/>
          <w:lang w:eastAsia="en-US"/>
        </w:rPr>
        <w:lastRenderedPageBreak/>
        <w:t>Определите, к</w:t>
      </w:r>
      <w:r w:rsidRPr="00986A6F">
        <w:rPr>
          <w:spacing w:val="80"/>
          <w:sz w:val="24"/>
          <w:szCs w:val="24"/>
          <w:lang w:eastAsia="en-US"/>
        </w:rPr>
        <w:t xml:space="preserve"> </w:t>
      </w:r>
      <w:r w:rsidRPr="00986A6F">
        <w:rPr>
          <w:sz w:val="24"/>
          <w:szCs w:val="24"/>
          <w:lang w:eastAsia="en-US"/>
        </w:rPr>
        <w:t>каким секторам относится каждая СЗХ, решите вопрос о</w:t>
      </w:r>
      <w:r w:rsidRPr="00986A6F">
        <w:rPr>
          <w:spacing w:val="40"/>
          <w:sz w:val="24"/>
          <w:szCs w:val="24"/>
          <w:lang w:eastAsia="en-US"/>
        </w:rPr>
        <w:t xml:space="preserve"> </w:t>
      </w:r>
      <w:r w:rsidRPr="00986A6F">
        <w:rPr>
          <w:sz w:val="24"/>
          <w:szCs w:val="24"/>
          <w:lang w:eastAsia="en-US"/>
        </w:rPr>
        <w:t>приоритетах финансирования для компании в отношении различных СЗХ.</w:t>
      </w:r>
    </w:p>
    <w:p w:rsidR="00986A6F" w:rsidRPr="00986A6F" w:rsidRDefault="00986A6F" w:rsidP="00986A6F">
      <w:pPr>
        <w:widowControl w:val="0"/>
        <w:autoSpaceDE w:val="0"/>
        <w:autoSpaceDN w:val="0"/>
        <w:spacing w:before="11"/>
        <w:rPr>
          <w:sz w:val="24"/>
          <w:szCs w:val="24"/>
          <w:lang w:eastAsia="en-US"/>
        </w:rPr>
      </w:pPr>
    </w:p>
    <w:p w:rsidR="00986A6F" w:rsidRPr="00986A6F" w:rsidRDefault="00986A6F" w:rsidP="00986A6F">
      <w:pPr>
        <w:widowControl w:val="0"/>
        <w:autoSpaceDE w:val="0"/>
        <w:autoSpaceDN w:val="0"/>
        <w:ind w:left="953"/>
        <w:jc w:val="both"/>
        <w:rPr>
          <w:b/>
          <w:sz w:val="24"/>
          <w:szCs w:val="24"/>
          <w:lang w:eastAsia="en-US"/>
        </w:rPr>
      </w:pPr>
      <w:r w:rsidRPr="00986A6F">
        <w:rPr>
          <w:b/>
          <w:sz w:val="24"/>
          <w:szCs w:val="24"/>
          <w:lang w:eastAsia="en-US"/>
        </w:rPr>
        <w:t>Задание</w:t>
      </w:r>
      <w:r w:rsidRPr="00986A6F">
        <w:rPr>
          <w:b/>
          <w:spacing w:val="-6"/>
          <w:sz w:val="24"/>
          <w:szCs w:val="24"/>
          <w:lang w:eastAsia="en-US"/>
        </w:rPr>
        <w:t xml:space="preserve"> </w:t>
      </w:r>
      <w:r w:rsidRPr="00986A6F">
        <w:rPr>
          <w:b/>
          <w:spacing w:val="-4"/>
          <w:sz w:val="24"/>
          <w:szCs w:val="24"/>
          <w:lang w:eastAsia="en-US"/>
        </w:rPr>
        <w:t>2.</w:t>
      </w:r>
    </w:p>
    <w:p w:rsidR="00986A6F" w:rsidRPr="00986A6F" w:rsidRDefault="00986A6F" w:rsidP="00986A6F">
      <w:pPr>
        <w:widowControl w:val="0"/>
        <w:autoSpaceDE w:val="0"/>
        <w:autoSpaceDN w:val="0"/>
        <w:spacing w:before="156"/>
        <w:ind w:left="232" w:right="210" w:firstLine="720"/>
        <w:jc w:val="both"/>
        <w:rPr>
          <w:i/>
          <w:sz w:val="24"/>
          <w:szCs w:val="24"/>
          <w:lang w:eastAsia="en-US"/>
        </w:rPr>
      </w:pPr>
      <w:r w:rsidRPr="00986A6F">
        <w:rPr>
          <w:i/>
          <w:sz w:val="24"/>
          <w:szCs w:val="24"/>
          <w:lang w:eastAsia="en-US"/>
        </w:rPr>
        <w:t xml:space="preserve">Проанализировав целевое назначение типовых бизнес-стратегий определите, какая из этих стратегий соответствует представленным </w:t>
      </w:r>
      <w:r w:rsidRPr="00986A6F">
        <w:rPr>
          <w:i/>
          <w:spacing w:val="-2"/>
          <w:sz w:val="24"/>
          <w:szCs w:val="24"/>
          <w:lang w:eastAsia="en-US"/>
        </w:rPr>
        <w:t>ситуациям:</w:t>
      </w:r>
    </w:p>
    <w:p w:rsidR="00986A6F" w:rsidRPr="00986A6F" w:rsidRDefault="00986A6F" w:rsidP="00986A6F">
      <w:pPr>
        <w:widowControl w:val="0"/>
        <w:autoSpaceDE w:val="0"/>
        <w:autoSpaceDN w:val="0"/>
        <w:spacing w:before="1"/>
        <w:ind w:left="232" w:right="216" w:firstLine="720"/>
        <w:jc w:val="both"/>
        <w:rPr>
          <w:sz w:val="24"/>
          <w:szCs w:val="24"/>
          <w:lang w:eastAsia="en-US"/>
        </w:rPr>
      </w:pPr>
      <w:r w:rsidRPr="00986A6F">
        <w:rPr>
          <w:sz w:val="24"/>
          <w:szCs w:val="24"/>
          <w:lang w:eastAsia="en-US"/>
        </w:rPr>
        <w:t>Когда возможности сбыта ограничены в смысле создания для организации стратегических преимуществ в конкурентной борьбе.</w:t>
      </w:r>
    </w:p>
    <w:p w:rsidR="00986A6F" w:rsidRPr="00986A6F" w:rsidRDefault="00986A6F" w:rsidP="00986A6F">
      <w:pPr>
        <w:widowControl w:val="0"/>
        <w:autoSpaceDE w:val="0"/>
        <w:autoSpaceDN w:val="0"/>
        <w:ind w:left="232" w:right="218" w:firstLine="720"/>
        <w:jc w:val="both"/>
        <w:rPr>
          <w:sz w:val="24"/>
          <w:szCs w:val="24"/>
          <w:lang w:eastAsia="en-US"/>
        </w:rPr>
      </w:pPr>
      <w:r w:rsidRPr="00986A6F">
        <w:rPr>
          <w:sz w:val="24"/>
          <w:szCs w:val="24"/>
          <w:lang w:eastAsia="en-US"/>
        </w:rPr>
        <w:t>Когда организация конкурирует в быстрорастущей отрасли и ожидается продолжение расширения рынков сбыта.</w:t>
      </w:r>
    </w:p>
    <w:p w:rsidR="00986A6F" w:rsidRPr="00986A6F" w:rsidRDefault="00986A6F" w:rsidP="00986A6F">
      <w:pPr>
        <w:widowControl w:val="0"/>
        <w:autoSpaceDE w:val="0"/>
        <w:autoSpaceDN w:val="0"/>
        <w:ind w:left="953"/>
        <w:jc w:val="both"/>
        <w:rPr>
          <w:sz w:val="24"/>
          <w:szCs w:val="24"/>
          <w:lang w:eastAsia="en-US"/>
        </w:rPr>
      </w:pPr>
      <w:r w:rsidRPr="00986A6F">
        <w:rPr>
          <w:sz w:val="24"/>
          <w:szCs w:val="24"/>
          <w:lang w:eastAsia="en-US"/>
        </w:rPr>
        <w:t>Когда</w:t>
      </w:r>
      <w:r w:rsidRPr="00986A6F">
        <w:rPr>
          <w:spacing w:val="-7"/>
          <w:sz w:val="24"/>
          <w:szCs w:val="24"/>
          <w:lang w:eastAsia="en-US"/>
        </w:rPr>
        <w:t xml:space="preserve"> </w:t>
      </w:r>
      <w:r w:rsidRPr="00986A6F">
        <w:rPr>
          <w:sz w:val="24"/>
          <w:szCs w:val="24"/>
          <w:lang w:eastAsia="en-US"/>
        </w:rPr>
        <w:t>стабильность</w:t>
      </w:r>
      <w:r w:rsidRPr="00986A6F">
        <w:rPr>
          <w:spacing w:val="-11"/>
          <w:sz w:val="24"/>
          <w:szCs w:val="24"/>
          <w:lang w:eastAsia="en-US"/>
        </w:rPr>
        <w:t xml:space="preserve"> </w:t>
      </w:r>
      <w:r w:rsidRPr="00986A6F">
        <w:rPr>
          <w:sz w:val="24"/>
          <w:szCs w:val="24"/>
          <w:lang w:eastAsia="en-US"/>
        </w:rPr>
        <w:t>производства</w:t>
      </w:r>
      <w:r w:rsidRPr="00986A6F">
        <w:rPr>
          <w:spacing w:val="-8"/>
          <w:sz w:val="24"/>
          <w:szCs w:val="24"/>
          <w:lang w:eastAsia="en-US"/>
        </w:rPr>
        <w:t xml:space="preserve"> </w:t>
      </w:r>
      <w:r w:rsidRPr="00986A6F">
        <w:rPr>
          <w:sz w:val="24"/>
          <w:szCs w:val="24"/>
          <w:lang w:eastAsia="en-US"/>
        </w:rPr>
        <w:t>особенно</w:t>
      </w:r>
      <w:r w:rsidRPr="00986A6F">
        <w:rPr>
          <w:spacing w:val="-5"/>
          <w:sz w:val="24"/>
          <w:szCs w:val="24"/>
          <w:lang w:eastAsia="en-US"/>
        </w:rPr>
        <w:t xml:space="preserve"> </w:t>
      </w:r>
      <w:r w:rsidRPr="00986A6F">
        <w:rPr>
          <w:spacing w:val="-2"/>
          <w:sz w:val="24"/>
          <w:szCs w:val="24"/>
          <w:lang w:eastAsia="en-US"/>
        </w:rPr>
        <w:t>ценна.</w:t>
      </w:r>
    </w:p>
    <w:p w:rsidR="00986A6F" w:rsidRPr="00986A6F" w:rsidRDefault="00986A6F" w:rsidP="00986A6F">
      <w:pPr>
        <w:widowControl w:val="0"/>
        <w:autoSpaceDE w:val="0"/>
        <w:autoSpaceDN w:val="0"/>
        <w:spacing w:before="67"/>
        <w:ind w:left="232" w:firstLine="720"/>
        <w:rPr>
          <w:sz w:val="24"/>
          <w:szCs w:val="24"/>
          <w:lang w:eastAsia="en-US"/>
        </w:rPr>
      </w:pPr>
      <w:r w:rsidRPr="00986A6F">
        <w:rPr>
          <w:sz w:val="24"/>
          <w:szCs w:val="24"/>
          <w:lang w:eastAsia="en-US"/>
        </w:rPr>
        <w:t>Когда</w:t>
      </w:r>
      <w:r w:rsidRPr="00986A6F">
        <w:rPr>
          <w:spacing w:val="-5"/>
          <w:sz w:val="24"/>
          <w:szCs w:val="24"/>
          <w:lang w:eastAsia="en-US"/>
        </w:rPr>
        <w:t xml:space="preserve"> </w:t>
      </w:r>
      <w:r w:rsidRPr="00986A6F">
        <w:rPr>
          <w:sz w:val="24"/>
          <w:szCs w:val="24"/>
          <w:lang w:eastAsia="en-US"/>
        </w:rPr>
        <w:t>организация</w:t>
      </w:r>
      <w:r w:rsidRPr="00986A6F">
        <w:rPr>
          <w:spacing w:val="-5"/>
          <w:sz w:val="24"/>
          <w:szCs w:val="24"/>
          <w:lang w:eastAsia="en-US"/>
        </w:rPr>
        <w:t xml:space="preserve"> </w:t>
      </w:r>
      <w:r w:rsidRPr="00986A6F">
        <w:rPr>
          <w:sz w:val="24"/>
          <w:szCs w:val="24"/>
          <w:lang w:eastAsia="en-US"/>
        </w:rPr>
        <w:t>конкурирует</w:t>
      </w:r>
      <w:r w:rsidRPr="00986A6F">
        <w:rPr>
          <w:spacing w:val="-4"/>
          <w:sz w:val="24"/>
          <w:szCs w:val="24"/>
          <w:lang w:eastAsia="en-US"/>
        </w:rPr>
        <w:t xml:space="preserve"> </w:t>
      </w:r>
      <w:r w:rsidRPr="00986A6F">
        <w:rPr>
          <w:sz w:val="24"/>
          <w:szCs w:val="24"/>
          <w:lang w:eastAsia="en-US"/>
        </w:rPr>
        <w:t>в</w:t>
      </w:r>
      <w:r w:rsidRPr="00986A6F">
        <w:rPr>
          <w:spacing w:val="-5"/>
          <w:sz w:val="24"/>
          <w:szCs w:val="24"/>
          <w:lang w:eastAsia="en-US"/>
        </w:rPr>
        <w:t xml:space="preserve"> </w:t>
      </w:r>
      <w:r w:rsidRPr="00986A6F">
        <w:rPr>
          <w:sz w:val="24"/>
          <w:szCs w:val="24"/>
          <w:lang w:eastAsia="en-US"/>
        </w:rPr>
        <w:t>отрасли,</w:t>
      </w:r>
      <w:r w:rsidRPr="00986A6F">
        <w:rPr>
          <w:spacing w:val="-4"/>
          <w:sz w:val="24"/>
          <w:szCs w:val="24"/>
          <w:lang w:eastAsia="en-US"/>
        </w:rPr>
        <w:t xml:space="preserve"> </w:t>
      </w:r>
      <w:r w:rsidRPr="00986A6F">
        <w:rPr>
          <w:sz w:val="24"/>
          <w:szCs w:val="24"/>
          <w:lang w:eastAsia="en-US"/>
        </w:rPr>
        <w:t>характеризующейся</w:t>
      </w:r>
      <w:r w:rsidRPr="00986A6F">
        <w:rPr>
          <w:spacing w:val="-5"/>
          <w:sz w:val="24"/>
          <w:szCs w:val="24"/>
          <w:lang w:eastAsia="en-US"/>
        </w:rPr>
        <w:t xml:space="preserve"> </w:t>
      </w:r>
      <w:r w:rsidRPr="00986A6F">
        <w:rPr>
          <w:sz w:val="24"/>
          <w:szCs w:val="24"/>
          <w:lang w:eastAsia="en-US"/>
        </w:rPr>
        <w:t>быстрыми технологическими изменениями.</w:t>
      </w:r>
    </w:p>
    <w:p w:rsidR="00986A6F" w:rsidRPr="00986A6F" w:rsidRDefault="00986A6F" w:rsidP="00986A6F">
      <w:pPr>
        <w:widowControl w:val="0"/>
        <w:autoSpaceDE w:val="0"/>
        <w:autoSpaceDN w:val="0"/>
        <w:ind w:left="232" w:firstLine="720"/>
        <w:rPr>
          <w:sz w:val="24"/>
          <w:szCs w:val="24"/>
          <w:lang w:eastAsia="en-US"/>
        </w:rPr>
      </w:pPr>
      <w:r w:rsidRPr="00986A6F">
        <w:rPr>
          <w:sz w:val="24"/>
          <w:szCs w:val="24"/>
          <w:lang w:eastAsia="en-US"/>
        </w:rPr>
        <w:t>Когда основные конкуренты</w:t>
      </w:r>
      <w:r w:rsidRPr="00986A6F">
        <w:rPr>
          <w:spacing w:val="33"/>
          <w:sz w:val="24"/>
          <w:szCs w:val="24"/>
          <w:lang w:eastAsia="en-US"/>
        </w:rPr>
        <w:t xml:space="preserve"> </w:t>
      </w:r>
      <w:r w:rsidRPr="00986A6F">
        <w:rPr>
          <w:sz w:val="24"/>
          <w:szCs w:val="24"/>
          <w:lang w:eastAsia="en-US"/>
        </w:rPr>
        <w:t>предлагают продукты</w:t>
      </w:r>
      <w:r w:rsidRPr="00986A6F">
        <w:rPr>
          <w:spacing w:val="33"/>
          <w:sz w:val="24"/>
          <w:szCs w:val="24"/>
          <w:lang w:eastAsia="en-US"/>
        </w:rPr>
        <w:t xml:space="preserve"> </w:t>
      </w:r>
      <w:r w:rsidRPr="00986A6F">
        <w:rPr>
          <w:sz w:val="24"/>
          <w:szCs w:val="24"/>
          <w:lang w:eastAsia="en-US"/>
        </w:rPr>
        <w:t>лучшего качества по сравнимой цене.</w:t>
      </w:r>
    </w:p>
    <w:p w:rsidR="00986A6F" w:rsidRPr="00986A6F" w:rsidRDefault="00986A6F" w:rsidP="00986A6F">
      <w:pPr>
        <w:widowControl w:val="0"/>
        <w:autoSpaceDE w:val="0"/>
        <w:autoSpaceDN w:val="0"/>
        <w:ind w:left="232" w:firstLine="720"/>
        <w:rPr>
          <w:sz w:val="24"/>
          <w:szCs w:val="24"/>
          <w:lang w:eastAsia="en-US"/>
        </w:rPr>
      </w:pPr>
      <w:r w:rsidRPr="00986A6F">
        <w:rPr>
          <w:sz w:val="24"/>
          <w:szCs w:val="24"/>
          <w:lang w:eastAsia="en-US"/>
        </w:rPr>
        <w:t>Когда организация</w:t>
      </w:r>
      <w:r w:rsidRPr="00986A6F">
        <w:rPr>
          <w:spacing w:val="-2"/>
          <w:sz w:val="24"/>
          <w:szCs w:val="24"/>
          <w:lang w:eastAsia="en-US"/>
        </w:rPr>
        <w:t xml:space="preserve"> </w:t>
      </w:r>
      <w:r w:rsidRPr="00986A6F">
        <w:rPr>
          <w:sz w:val="24"/>
          <w:szCs w:val="24"/>
          <w:lang w:eastAsia="en-US"/>
        </w:rPr>
        <w:t xml:space="preserve">отличается своими исследовательскими и проектными </w:t>
      </w:r>
      <w:r w:rsidRPr="00986A6F">
        <w:rPr>
          <w:spacing w:val="-2"/>
          <w:sz w:val="24"/>
          <w:szCs w:val="24"/>
          <w:lang w:eastAsia="en-US"/>
        </w:rPr>
        <w:t>возможностями.</w:t>
      </w:r>
    </w:p>
    <w:p w:rsidR="00986A6F" w:rsidRPr="00986A6F" w:rsidRDefault="00986A6F" w:rsidP="00986A6F">
      <w:pPr>
        <w:widowControl w:val="0"/>
        <w:autoSpaceDE w:val="0"/>
        <w:autoSpaceDN w:val="0"/>
        <w:ind w:left="953"/>
        <w:rPr>
          <w:sz w:val="24"/>
          <w:szCs w:val="24"/>
          <w:lang w:eastAsia="en-US"/>
        </w:rPr>
      </w:pPr>
      <w:r w:rsidRPr="00986A6F">
        <w:rPr>
          <w:sz w:val="24"/>
          <w:szCs w:val="24"/>
          <w:lang w:eastAsia="en-US"/>
        </w:rPr>
        <w:t>Когда</w:t>
      </w:r>
      <w:r w:rsidRPr="00986A6F">
        <w:rPr>
          <w:spacing w:val="-5"/>
          <w:sz w:val="24"/>
          <w:szCs w:val="24"/>
          <w:lang w:eastAsia="en-US"/>
        </w:rPr>
        <w:t xml:space="preserve"> </w:t>
      </w:r>
      <w:r w:rsidRPr="00986A6F">
        <w:rPr>
          <w:sz w:val="24"/>
          <w:szCs w:val="24"/>
          <w:lang w:eastAsia="en-US"/>
        </w:rPr>
        <w:t>организация</w:t>
      </w:r>
      <w:r w:rsidRPr="00986A6F">
        <w:rPr>
          <w:spacing w:val="-8"/>
          <w:sz w:val="24"/>
          <w:szCs w:val="24"/>
          <w:lang w:eastAsia="en-US"/>
        </w:rPr>
        <w:t xml:space="preserve"> </w:t>
      </w:r>
      <w:r w:rsidRPr="00986A6F">
        <w:rPr>
          <w:sz w:val="24"/>
          <w:szCs w:val="24"/>
          <w:lang w:eastAsia="en-US"/>
        </w:rPr>
        <w:t>может</w:t>
      </w:r>
      <w:r w:rsidRPr="00986A6F">
        <w:rPr>
          <w:spacing w:val="-5"/>
          <w:sz w:val="24"/>
          <w:szCs w:val="24"/>
          <w:lang w:eastAsia="en-US"/>
        </w:rPr>
        <w:t xml:space="preserve"> </w:t>
      </w:r>
      <w:r w:rsidRPr="00986A6F">
        <w:rPr>
          <w:sz w:val="24"/>
          <w:szCs w:val="24"/>
          <w:lang w:eastAsia="en-US"/>
        </w:rPr>
        <w:t>стать</w:t>
      </w:r>
      <w:r w:rsidRPr="00986A6F">
        <w:rPr>
          <w:spacing w:val="-6"/>
          <w:sz w:val="24"/>
          <w:szCs w:val="24"/>
          <w:lang w:eastAsia="en-US"/>
        </w:rPr>
        <w:t xml:space="preserve"> </w:t>
      </w:r>
      <w:r w:rsidRPr="00986A6F">
        <w:rPr>
          <w:sz w:val="24"/>
          <w:szCs w:val="24"/>
          <w:lang w:eastAsia="en-US"/>
        </w:rPr>
        <w:t>монополистом</w:t>
      </w:r>
      <w:r w:rsidRPr="00986A6F">
        <w:rPr>
          <w:spacing w:val="-5"/>
          <w:sz w:val="24"/>
          <w:szCs w:val="24"/>
          <w:lang w:eastAsia="en-US"/>
        </w:rPr>
        <w:t xml:space="preserve"> </w:t>
      </w:r>
      <w:r w:rsidRPr="00986A6F">
        <w:rPr>
          <w:sz w:val="24"/>
          <w:szCs w:val="24"/>
          <w:lang w:eastAsia="en-US"/>
        </w:rPr>
        <w:t>в</w:t>
      </w:r>
      <w:r w:rsidRPr="00986A6F">
        <w:rPr>
          <w:spacing w:val="-10"/>
          <w:sz w:val="24"/>
          <w:szCs w:val="24"/>
          <w:lang w:eastAsia="en-US"/>
        </w:rPr>
        <w:t xml:space="preserve"> </w:t>
      </w:r>
      <w:r w:rsidRPr="00986A6F">
        <w:rPr>
          <w:sz w:val="24"/>
          <w:szCs w:val="24"/>
          <w:lang w:eastAsia="en-US"/>
        </w:rPr>
        <w:t>определенном</w:t>
      </w:r>
      <w:r w:rsidRPr="00986A6F">
        <w:rPr>
          <w:spacing w:val="-7"/>
          <w:sz w:val="24"/>
          <w:szCs w:val="24"/>
          <w:lang w:eastAsia="en-US"/>
        </w:rPr>
        <w:t xml:space="preserve"> </w:t>
      </w:r>
      <w:r w:rsidRPr="00986A6F">
        <w:rPr>
          <w:spacing w:val="-2"/>
          <w:sz w:val="24"/>
          <w:szCs w:val="24"/>
          <w:lang w:eastAsia="en-US"/>
        </w:rPr>
        <w:t>регионе.</w:t>
      </w:r>
    </w:p>
    <w:p w:rsidR="00986A6F" w:rsidRPr="00986A6F" w:rsidRDefault="00986A6F" w:rsidP="00986A6F">
      <w:pPr>
        <w:widowControl w:val="0"/>
        <w:autoSpaceDE w:val="0"/>
        <w:autoSpaceDN w:val="0"/>
        <w:spacing w:before="155"/>
        <w:ind w:left="232" w:right="219" w:firstLine="720"/>
        <w:jc w:val="both"/>
        <w:rPr>
          <w:sz w:val="24"/>
          <w:szCs w:val="24"/>
          <w:lang w:eastAsia="en-US"/>
        </w:rPr>
      </w:pPr>
      <w:r w:rsidRPr="00986A6F">
        <w:rPr>
          <w:sz w:val="24"/>
          <w:szCs w:val="24"/>
          <w:lang w:eastAsia="en-US"/>
        </w:rPr>
        <w:t>Когда увеличение масштабов производства обеспечивает основные стратегические преимущества.</w:t>
      </w:r>
    </w:p>
    <w:p w:rsidR="00986A6F" w:rsidRPr="00986A6F" w:rsidRDefault="00986A6F" w:rsidP="00986A6F">
      <w:pPr>
        <w:widowControl w:val="0"/>
        <w:autoSpaceDE w:val="0"/>
        <w:autoSpaceDN w:val="0"/>
        <w:spacing w:before="2"/>
        <w:ind w:left="232" w:right="211" w:firstLine="720"/>
        <w:jc w:val="both"/>
        <w:rPr>
          <w:sz w:val="24"/>
          <w:szCs w:val="24"/>
          <w:lang w:eastAsia="en-US"/>
        </w:rPr>
      </w:pPr>
      <w:r w:rsidRPr="00986A6F">
        <w:rPr>
          <w:sz w:val="24"/>
          <w:szCs w:val="24"/>
          <w:lang w:eastAsia="en-US"/>
        </w:rPr>
        <w:t>Когда</w:t>
      </w:r>
      <w:r w:rsidRPr="00986A6F">
        <w:rPr>
          <w:spacing w:val="40"/>
          <w:sz w:val="24"/>
          <w:szCs w:val="24"/>
          <w:lang w:eastAsia="en-US"/>
        </w:rPr>
        <w:t xml:space="preserve"> </w:t>
      </w:r>
      <w:r w:rsidRPr="00986A6F">
        <w:rPr>
          <w:sz w:val="24"/>
          <w:szCs w:val="24"/>
          <w:lang w:eastAsia="en-US"/>
        </w:rPr>
        <w:t>конкуренты</w:t>
      </w:r>
      <w:r w:rsidRPr="00986A6F">
        <w:rPr>
          <w:spacing w:val="40"/>
          <w:sz w:val="24"/>
          <w:szCs w:val="24"/>
          <w:lang w:eastAsia="en-US"/>
        </w:rPr>
        <w:t xml:space="preserve"> </w:t>
      </w:r>
      <w:r w:rsidRPr="00986A6F">
        <w:rPr>
          <w:sz w:val="24"/>
          <w:szCs w:val="24"/>
          <w:lang w:eastAsia="en-US"/>
        </w:rPr>
        <w:t>допускают</w:t>
      </w:r>
      <w:r w:rsidRPr="00986A6F">
        <w:rPr>
          <w:spacing w:val="40"/>
          <w:sz w:val="24"/>
          <w:szCs w:val="24"/>
          <w:lang w:eastAsia="en-US"/>
        </w:rPr>
        <w:t xml:space="preserve"> </w:t>
      </w:r>
      <w:r w:rsidRPr="00986A6F">
        <w:rPr>
          <w:sz w:val="24"/>
          <w:szCs w:val="24"/>
          <w:lang w:eastAsia="en-US"/>
        </w:rPr>
        <w:t>ошибки</w:t>
      </w:r>
      <w:r w:rsidRPr="00986A6F">
        <w:rPr>
          <w:spacing w:val="40"/>
          <w:sz w:val="24"/>
          <w:szCs w:val="24"/>
          <w:lang w:eastAsia="en-US"/>
        </w:rPr>
        <w:t xml:space="preserve"> </w:t>
      </w:r>
      <w:r w:rsidRPr="00986A6F">
        <w:rPr>
          <w:sz w:val="24"/>
          <w:szCs w:val="24"/>
          <w:lang w:eastAsia="en-US"/>
        </w:rPr>
        <w:t>из-за</w:t>
      </w:r>
      <w:r w:rsidRPr="00986A6F">
        <w:rPr>
          <w:spacing w:val="40"/>
          <w:sz w:val="24"/>
          <w:szCs w:val="24"/>
          <w:lang w:eastAsia="en-US"/>
        </w:rPr>
        <w:t xml:space="preserve"> </w:t>
      </w:r>
      <w:r w:rsidRPr="00986A6F">
        <w:rPr>
          <w:sz w:val="24"/>
          <w:szCs w:val="24"/>
          <w:lang w:eastAsia="en-US"/>
        </w:rPr>
        <w:t>недостатка</w:t>
      </w:r>
      <w:r w:rsidRPr="00986A6F">
        <w:rPr>
          <w:spacing w:val="40"/>
          <w:sz w:val="24"/>
          <w:szCs w:val="24"/>
          <w:lang w:eastAsia="en-US"/>
        </w:rPr>
        <w:t xml:space="preserve"> </w:t>
      </w:r>
      <w:r w:rsidRPr="00986A6F">
        <w:rPr>
          <w:sz w:val="24"/>
          <w:szCs w:val="24"/>
          <w:lang w:eastAsia="en-US"/>
        </w:rPr>
        <w:t>опыта управления или отсутствия</w:t>
      </w:r>
      <w:r w:rsidRPr="00986A6F">
        <w:rPr>
          <w:spacing w:val="40"/>
          <w:sz w:val="24"/>
          <w:szCs w:val="24"/>
          <w:lang w:eastAsia="en-US"/>
        </w:rPr>
        <w:t xml:space="preserve"> </w:t>
      </w:r>
      <w:r w:rsidRPr="00986A6F">
        <w:rPr>
          <w:sz w:val="24"/>
          <w:szCs w:val="24"/>
          <w:lang w:eastAsia="en-US"/>
        </w:rPr>
        <w:t xml:space="preserve">особых ресурсов, которыми располагает </w:t>
      </w:r>
      <w:r w:rsidRPr="00986A6F">
        <w:rPr>
          <w:spacing w:val="-2"/>
          <w:sz w:val="24"/>
          <w:szCs w:val="24"/>
          <w:lang w:eastAsia="en-US"/>
        </w:rPr>
        <w:t>организация.</w:t>
      </w:r>
    </w:p>
    <w:p w:rsidR="00986A6F" w:rsidRPr="00986A6F" w:rsidRDefault="00986A6F" w:rsidP="00986A6F">
      <w:pPr>
        <w:widowControl w:val="0"/>
        <w:autoSpaceDE w:val="0"/>
        <w:autoSpaceDN w:val="0"/>
        <w:ind w:left="232" w:right="212" w:firstLine="720"/>
        <w:jc w:val="both"/>
        <w:rPr>
          <w:sz w:val="24"/>
          <w:szCs w:val="24"/>
          <w:lang w:eastAsia="en-US"/>
        </w:rPr>
      </w:pPr>
      <w:r w:rsidRPr="00986A6F">
        <w:rPr>
          <w:sz w:val="24"/>
          <w:szCs w:val="24"/>
          <w:lang w:eastAsia="en-US"/>
        </w:rPr>
        <w:t xml:space="preserve">Когда в базовой отрасли происходит ежегодное снижение объемов </w:t>
      </w:r>
      <w:r w:rsidRPr="00986A6F">
        <w:rPr>
          <w:spacing w:val="-2"/>
          <w:sz w:val="24"/>
          <w:szCs w:val="24"/>
          <w:lang w:eastAsia="en-US"/>
        </w:rPr>
        <w:t>реализации.</w:t>
      </w:r>
    </w:p>
    <w:p w:rsidR="00986A6F" w:rsidRPr="00986A6F" w:rsidRDefault="00986A6F" w:rsidP="00986A6F">
      <w:pPr>
        <w:widowControl w:val="0"/>
        <w:autoSpaceDE w:val="0"/>
        <w:autoSpaceDN w:val="0"/>
        <w:ind w:left="232" w:right="217" w:firstLine="720"/>
        <w:jc w:val="both"/>
        <w:rPr>
          <w:sz w:val="24"/>
          <w:szCs w:val="24"/>
          <w:lang w:eastAsia="en-US"/>
        </w:rPr>
      </w:pPr>
      <w:r w:rsidRPr="00986A6F">
        <w:rPr>
          <w:sz w:val="24"/>
          <w:szCs w:val="24"/>
          <w:lang w:eastAsia="en-US"/>
        </w:rPr>
        <w:t xml:space="preserve">Когда существующие рынки для продукта организации уже сильно </w:t>
      </w:r>
      <w:r w:rsidRPr="00986A6F">
        <w:rPr>
          <w:spacing w:val="-2"/>
          <w:sz w:val="24"/>
          <w:szCs w:val="24"/>
          <w:lang w:eastAsia="en-US"/>
        </w:rPr>
        <w:t>насыщены.</w:t>
      </w:r>
    </w:p>
    <w:p w:rsidR="00986A6F" w:rsidRPr="00986A6F" w:rsidRDefault="00986A6F" w:rsidP="00986A6F">
      <w:pPr>
        <w:widowControl w:val="0"/>
        <w:autoSpaceDE w:val="0"/>
        <w:autoSpaceDN w:val="0"/>
        <w:ind w:left="953"/>
        <w:jc w:val="both"/>
        <w:rPr>
          <w:sz w:val="24"/>
          <w:szCs w:val="24"/>
          <w:lang w:eastAsia="en-US"/>
        </w:rPr>
      </w:pPr>
      <w:r w:rsidRPr="00986A6F">
        <w:rPr>
          <w:sz w:val="24"/>
          <w:szCs w:val="24"/>
          <w:lang w:eastAsia="en-US"/>
        </w:rPr>
        <w:t>Когда</w:t>
      </w:r>
      <w:r w:rsidRPr="00986A6F">
        <w:rPr>
          <w:spacing w:val="-6"/>
          <w:sz w:val="24"/>
          <w:szCs w:val="24"/>
          <w:lang w:eastAsia="en-US"/>
        </w:rPr>
        <w:t xml:space="preserve"> </w:t>
      </w:r>
      <w:r w:rsidRPr="00986A6F">
        <w:rPr>
          <w:sz w:val="24"/>
          <w:szCs w:val="24"/>
          <w:lang w:eastAsia="en-US"/>
        </w:rPr>
        <w:t>существующие</w:t>
      </w:r>
      <w:r w:rsidRPr="00986A6F">
        <w:rPr>
          <w:spacing w:val="-5"/>
          <w:sz w:val="24"/>
          <w:szCs w:val="24"/>
          <w:lang w:eastAsia="en-US"/>
        </w:rPr>
        <w:t xml:space="preserve"> </w:t>
      </w:r>
      <w:r w:rsidRPr="00986A6F">
        <w:rPr>
          <w:sz w:val="24"/>
          <w:szCs w:val="24"/>
          <w:lang w:eastAsia="en-US"/>
        </w:rPr>
        <w:t>рынки</w:t>
      </w:r>
      <w:r w:rsidRPr="00986A6F">
        <w:rPr>
          <w:spacing w:val="-8"/>
          <w:sz w:val="24"/>
          <w:szCs w:val="24"/>
          <w:lang w:eastAsia="en-US"/>
        </w:rPr>
        <w:t xml:space="preserve"> </w:t>
      </w:r>
      <w:r w:rsidRPr="00986A6F">
        <w:rPr>
          <w:sz w:val="24"/>
          <w:szCs w:val="24"/>
          <w:lang w:eastAsia="en-US"/>
        </w:rPr>
        <w:t>не</w:t>
      </w:r>
      <w:r w:rsidRPr="00986A6F">
        <w:rPr>
          <w:spacing w:val="-5"/>
          <w:sz w:val="24"/>
          <w:szCs w:val="24"/>
          <w:lang w:eastAsia="en-US"/>
        </w:rPr>
        <w:t xml:space="preserve"> </w:t>
      </w:r>
      <w:r w:rsidRPr="00986A6F">
        <w:rPr>
          <w:sz w:val="24"/>
          <w:szCs w:val="24"/>
          <w:lang w:eastAsia="en-US"/>
        </w:rPr>
        <w:t>насыщены</w:t>
      </w:r>
      <w:r w:rsidRPr="00986A6F">
        <w:rPr>
          <w:spacing w:val="-8"/>
          <w:sz w:val="24"/>
          <w:szCs w:val="24"/>
          <w:lang w:eastAsia="en-US"/>
        </w:rPr>
        <w:t xml:space="preserve"> </w:t>
      </w:r>
      <w:r w:rsidRPr="00986A6F">
        <w:rPr>
          <w:sz w:val="24"/>
          <w:szCs w:val="24"/>
          <w:lang w:eastAsia="en-US"/>
        </w:rPr>
        <w:t>продуктом</w:t>
      </w:r>
      <w:r w:rsidRPr="00986A6F">
        <w:rPr>
          <w:spacing w:val="-5"/>
          <w:sz w:val="24"/>
          <w:szCs w:val="24"/>
          <w:lang w:eastAsia="en-US"/>
        </w:rPr>
        <w:t xml:space="preserve"> </w:t>
      </w:r>
      <w:r w:rsidRPr="00986A6F">
        <w:rPr>
          <w:spacing w:val="-2"/>
          <w:sz w:val="24"/>
          <w:szCs w:val="24"/>
          <w:lang w:eastAsia="en-US"/>
        </w:rPr>
        <w:t>организации.</w:t>
      </w:r>
    </w:p>
    <w:p w:rsidR="00986A6F" w:rsidRPr="00986A6F" w:rsidRDefault="00986A6F" w:rsidP="00986A6F">
      <w:pPr>
        <w:widowControl w:val="0"/>
        <w:tabs>
          <w:tab w:val="left" w:pos="1910"/>
          <w:tab w:val="left" w:pos="2886"/>
          <w:tab w:val="left" w:pos="4643"/>
          <w:tab w:val="left" w:pos="5984"/>
          <w:tab w:val="left" w:pos="7734"/>
          <w:tab w:val="left" w:pos="8120"/>
        </w:tabs>
        <w:autoSpaceDE w:val="0"/>
        <w:autoSpaceDN w:val="0"/>
        <w:spacing w:before="153"/>
        <w:ind w:left="232" w:right="218" w:firstLine="720"/>
        <w:rPr>
          <w:sz w:val="24"/>
          <w:szCs w:val="24"/>
          <w:lang w:eastAsia="en-US"/>
        </w:rPr>
      </w:pPr>
      <w:r w:rsidRPr="00986A6F">
        <w:rPr>
          <w:spacing w:val="-2"/>
          <w:sz w:val="24"/>
          <w:szCs w:val="24"/>
          <w:lang w:eastAsia="en-US"/>
        </w:rPr>
        <w:t>Когда</w:t>
      </w:r>
      <w:r w:rsidRPr="00986A6F">
        <w:rPr>
          <w:sz w:val="24"/>
          <w:szCs w:val="24"/>
          <w:lang w:eastAsia="en-US"/>
        </w:rPr>
        <w:t xml:space="preserve"> </w:t>
      </w:r>
      <w:r w:rsidRPr="00986A6F">
        <w:rPr>
          <w:spacing w:val="-2"/>
          <w:sz w:val="24"/>
          <w:szCs w:val="24"/>
          <w:lang w:eastAsia="en-US"/>
        </w:rPr>
        <w:t>норма</w:t>
      </w:r>
      <w:r w:rsidRPr="00986A6F">
        <w:rPr>
          <w:sz w:val="24"/>
          <w:szCs w:val="24"/>
          <w:lang w:eastAsia="en-US"/>
        </w:rPr>
        <w:t xml:space="preserve"> </w:t>
      </w:r>
      <w:r w:rsidRPr="00986A6F">
        <w:rPr>
          <w:spacing w:val="-2"/>
          <w:sz w:val="24"/>
          <w:szCs w:val="24"/>
          <w:lang w:eastAsia="en-US"/>
        </w:rPr>
        <w:t>потребления</w:t>
      </w:r>
      <w:r w:rsidRPr="00986A6F">
        <w:rPr>
          <w:sz w:val="24"/>
          <w:szCs w:val="24"/>
          <w:lang w:eastAsia="en-US"/>
        </w:rPr>
        <w:t xml:space="preserve"> </w:t>
      </w:r>
      <w:r w:rsidRPr="00986A6F">
        <w:rPr>
          <w:spacing w:val="-2"/>
          <w:sz w:val="24"/>
          <w:szCs w:val="24"/>
          <w:lang w:eastAsia="en-US"/>
        </w:rPr>
        <w:t>продукта</w:t>
      </w:r>
      <w:r w:rsidRPr="00986A6F">
        <w:rPr>
          <w:sz w:val="24"/>
          <w:szCs w:val="24"/>
          <w:lang w:eastAsia="en-US"/>
        </w:rPr>
        <w:t xml:space="preserve"> </w:t>
      </w:r>
      <w:r w:rsidRPr="00986A6F">
        <w:rPr>
          <w:spacing w:val="-2"/>
          <w:sz w:val="24"/>
          <w:szCs w:val="24"/>
          <w:lang w:eastAsia="en-US"/>
        </w:rPr>
        <w:t>организации</w:t>
      </w:r>
      <w:r w:rsidRPr="00986A6F">
        <w:rPr>
          <w:sz w:val="24"/>
          <w:szCs w:val="24"/>
          <w:lang w:eastAsia="en-US"/>
        </w:rPr>
        <w:t xml:space="preserve"> </w:t>
      </w:r>
      <w:r w:rsidRPr="00986A6F">
        <w:rPr>
          <w:spacing w:val="-10"/>
          <w:sz w:val="24"/>
          <w:szCs w:val="24"/>
          <w:lang w:eastAsia="en-US"/>
        </w:rPr>
        <w:t>у</w:t>
      </w:r>
      <w:r w:rsidRPr="00986A6F">
        <w:rPr>
          <w:sz w:val="24"/>
          <w:szCs w:val="24"/>
          <w:lang w:eastAsia="en-US"/>
        </w:rPr>
        <w:t xml:space="preserve"> </w:t>
      </w:r>
      <w:r w:rsidRPr="00986A6F">
        <w:rPr>
          <w:spacing w:val="-2"/>
          <w:sz w:val="24"/>
          <w:szCs w:val="24"/>
          <w:lang w:eastAsia="en-US"/>
        </w:rPr>
        <w:t xml:space="preserve">традиционных </w:t>
      </w:r>
      <w:r w:rsidRPr="00986A6F">
        <w:rPr>
          <w:sz w:val="24"/>
          <w:szCs w:val="24"/>
          <w:lang w:eastAsia="en-US"/>
        </w:rPr>
        <w:t>потребителей может существенно расти.</w:t>
      </w:r>
    </w:p>
    <w:p w:rsidR="00986A6F" w:rsidRPr="00986A6F" w:rsidRDefault="00986A6F" w:rsidP="00986A6F">
      <w:pPr>
        <w:widowControl w:val="0"/>
        <w:tabs>
          <w:tab w:val="left" w:pos="1898"/>
          <w:tab w:val="left" w:pos="3505"/>
          <w:tab w:val="left" w:pos="5042"/>
          <w:tab w:val="left" w:pos="6884"/>
          <w:tab w:val="left" w:pos="8717"/>
        </w:tabs>
        <w:autoSpaceDE w:val="0"/>
        <w:autoSpaceDN w:val="0"/>
        <w:ind w:left="232" w:right="219" w:firstLine="720"/>
        <w:rPr>
          <w:sz w:val="24"/>
          <w:szCs w:val="24"/>
          <w:lang w:eastAsia="en-US"/>
        </w:rPr>
      </w:pPr>
      <w:r w:rsidRPr="00986A6F">
        <w:rPr>
          <w:spacing w:val="-2"/>
          <w:sz w:val="24"/>
          <w:szCs w:val="24"/>
          <w:lang w:eastAsia="en-US"/>
        </w:rPr>
        <w:t>Когда</w:t>
      </w:r>
      <w:r w:rsidRPr="00986A6F">
        <w:rPr>
          <w:sz w:val="24"/>
          <w:szCs w:val="24"/>
          <w:lang w:eastAsia="en-US"/>
        </w:rPr>
        <w:t xml:space="preserve"> </w:t>
      </w:r>
      <w:r w:rsidRPr="00986A6F">
        <w:rPr>
          <w:spacing w:val="-2"/>
          <w:sz w:val="24"/>
          <w:szCs w:val="24"/>
          <w:lang w:eastAsia="en-US"/>
        </w:rPr>
        <w:t>увеличение</w:t>
      </w:r>
      <w:r w:rsidRPr="00986A6F">
        <w:rPr>
          <w:sz w:val="24"/>
          <w:szCs w:val="24"/>
          <w:lang w:eastAsia="en-US"/>
        </w:rPr>
        <w:t xml:space="preserve"> </w:t>
      </w:r>
      <w:r w:rsidRPr="00986A6F">
        <w:rPr>
          <w:spacing w:val="-2"/>
          <w:sz w:val="24"/>
          <w:szCs w:val="24"/>
          <w:lang w:eastAsia="en-US"/>
        </w:rPr>
        <w:t>масштабов</w:t>
      </w:r>
      <w:r w:rsidRPr="00986A6F">
        <w:rPr>
          <w:sz w:val="24"/>
          <w:szCs w:val="24"/>
          <w:lang w:eastAsia="en-US"/>
        </w:rPr>
        <w:t xml:space="preserve"> </w:t>
      </w:r>
      <w:r w:rsidRPr="00986A6F">
        <w:rPr>
          <w:spacing w:val="-2"/>
          <w:sz w:val="24"/>
          <w:szCs w:val="24"/>
          <w:lang w:eastAsia="en-US"/>
        </w:rPr>
        <w:t>производства</w:t>
      </w:r>
      <w:r w:rsidRPr="00986A6F">
        <w:rPr>
          <w:sz w:val="24"/>
          <w:szCs w:val="24"/>
          <w:lang w:eastAsia="en-US"/>
        </w:rPr>
        <w:t xml:space="preserve"> </w:t>
      </w:r>
      <w:r w:rsidRPr="00986A6F">
        <w:rPr>
          <w:spacing w:val="-2"/>
          <w:sz w:val="24"/>
          <w:szCs w:val="24"/>
          <w:lang w:eastAsia="en-US"/>
        </w:rPr>
        <w:t>обеспечивает</w:t>
      </w:r>
      <w:r w:rsidRPr="00986A6F">
        <w:rPr>
          <w:sz w:val="24"/>
          <w:szCs w:val="24"/>
          <w:lang w:eastAsia="en-US"/>
        </w:rPr>
        <w:t xml:space="preserve"> </w:t>
      </w:r>
      <w:r w:rsidRPr="00986A6F">
        <w:rPr>
          <w:spacing w:val="-2"/>
          <w:sz w:val="24"/>
          <w:szCs w:val="24"/>
          <w:lang w:eastAsia="en-US"/>
        </w:rPr>
        <w:t xml:space="preserve">основные </w:t>
      </w:r>
      <w:r w:rsidRPr="00986A6F">
        <w:rPr>
          <w:sz w:val="24"/>
          <w:szCs w:val="24"/>
          <w:lang w:eastAsia="en-US"/>
        </w:rPr>
        <w:t>стратегические преимущества.</w:t>
      </w:r>
    </w:p>
    <w:p w:rsidR="00986A6F" w:rsidRPr="00986A6F" w:rsidRDefault="00986A6F" w:rsidP="00986A6F">
      <w:pPr>
        <w:widowControl w:val="0"/>
        <w:autoSpaceDE w:val="0"/>
        <w:autoSpaceDN w:val="0"/>
        <w:ind w:left="232" w:firstLine="720"/>
        <w:rPr>
          <w:sz w:val="24"/>
          <w:szCs w:val="24"/>
          <w:lang w:eastAsia="en-US"/>
        </w:rPr>
      </w:pPr>
      <w:r w:rsidRPr="00986A6F">
        <w:rPr>
          <w:sz w:val="24"/>
          <w:szCs w:val="24"/>
          <w:lang w:eastAsia="en-US"/>
        </w:rPr>
        <w:t>Когда</w:t>
      </w:r>
      <w:r w:rsidRPr="00986A6F">
        <w:rPr>
          <w:spacing w:val="80"/>
          <w:sz w:val="24"/>
          <w:szCs w:val="24"/>
          <w:lang w:eastAsia="en-US"/>
        </w:rPr>
        <w:t xml:space="preserve"> </w:t>
      </w:r>
      <w:r w:rsidRPr="00986A6F">
        <w:rPr>
          <w:sz w:val="24"/>
          <w:szCs w:val="24"/>
          <w:lang w:eastAsia="en-US"/>
        </w:rPr>
        <w:t>новые</w:t>
      </w:r>
      <w:r w:rsidRPr="00986A6F">
        <w:rPr>
          <w:spacing w:val="80"/>
          <w:sz w:val="24"/>
          <w:szCs w:val="24"/>
          <w:lang w:eastAsia="en-US"/>
        </w:rPr>
        <w:t xml:space="preserve"> </w:t>
      </w:r>
      <w:r w:rsidRPr="00986A6F">
        <w:rPr>
          <w:sz w:val="24"/>
          <w:szCs w:val="24"/>
          <w:lang w:eastAsia="en-US"/>
        </w:rPr>
        <w:t>профильные</w:t>
      </w:r>
      <w:r w:rsidRPr="00986A6F">
        <w:rPr>
          <w:spacing w:val="80"/>
          <w:sz w:val="24"/>
          <w:szCs w:val="24"/>
          <w:lang w:eastAsia="en-US"/>
        </w:rPr>
        <w:t xml:space="preserve"> </w:t>
      </w:r>
      <w:r w:rsidRPr="00986A6F">
        <w:rPr>
          <w:sz w:val="24"/>
          <w:szCs w:val="24"/>
          <w:lang w:eastAsia="en-US"/>
        </w:rPr>
        <w:t>продукты могут</w:t>
      </w:r>
      <w:r w:rsidRPr="00986A6F">
        <w:rPr>
          <w:spacing w:val="80"/>
          <w:sz w:val="24"/>
          <w:szCs w:val="24"/>
          <w:lang w:eastAsia="en-US"/>
        </w:rPr>
        <w:t xml:space="preserve"> </w:t>
      </w:r>
      <w:r w:rsidRPr="00986A6F">
        <w:rPr>
          <w:sz w:val="24"/>
          <w:szCs w:val="24"/>
          <w:lang w:eastAsia="en-US"/>
        </w:rPr>
        <w:t>предлагаться</w:t>
      </w:r>
      <w:r w:rsidRPr="00986A6F">
        <w:rPr>
          <w:spacing w:val="80"/>
          <w:sz w:val="24"/>
          <w:szCs w:val="24"/>
          <w:lang w:eastAsia="en-US"/>
        </w:rPr>
        <w:t xml:space="preserve"> </w:t>
      </w:r>
      <w:r w:rsidRPr="00986A6F">
        <w:rPr>
          <w:sz w:val="24"/>
          <w:szCs w:val="24"/>
          <w:lang w:eastAsia="en-US"/>
        </w:rPr>
        <w:t>на</w:t>
      </w:r>
      <w:r w:rsidRPr="00986A6F">
        <w:rPr>
          <w:spacing w:val="80"/>
          <w:sz w:val="24"/>
          <w:szCs w:val="24"/>
          <w:lang w:eastAsia="en-US"/>
        </w:rPr>
        <w:t xml:space="preserve"> </w:t>
      </w:r>
      <w:r w:rsidRPr="00986A6F">
        <w:rPr>
          <w:sz w:val="24"/>
          <w:szCs w:val="24"/>
          <w:lang w:eastAsia="en-US"/>
        </w:rPr>
        <w:t>рынке</w:t>
      </w:r>
      <w:r w:rsidRPr="00986A6F">
        <w:rPr>
          <w:spacing w:val="80"/>
          <w:sz w:val="24"/>
          <w:szCs w:val="24"/>
          <w:lang w:eastAsia="en-US"/>
        </w:rPr>
        <w:t xml:space="preserve"> </w:t>
      </w:r>
      <w:r w:rsidRPr="00986A6F">
        <w:rPr>
          <w:sz w:val="24"/>
          <w:szCs w:val="24"/>
          <w:lang w:eastAsia="en-US"/>
        </w:rPr>
        <w:t>по достаточно</w:t>
      </w:r>
      <w:r w:rsidRPr="00986A6F">
        <w:rPr>
          <w:spacing w:val="40"/>
          <w:sz w:val="24"/>
          <w:szCs w:val="24"/>
          <w:lang w:eastAsia="en-US"/>
        </w:rPr>
        <w:t xml:space="preserve"> </w:t>
      </w:r>
      <w:r w:rsidRPr="00986A6F">
        <w:rPr>
          <w:sz w:val="24"/>
          <w:szCs w:val="24"/>
          <w:lang w:eastAsia="en-US"/>
        </w:rPr>
        <w:t>высоким</w:t>
      </w:r>
      <w:r w:rsidRPr="00986A6F">
        <w:rPr>
          <w:spacing w:val="40"/>
          <w:sz w:val="24"/>
          <w:szCs w:val="24"/>
          <w:lang w:eastAsia="en-US"/>
        </w:rPr>
        <w:t xml:space="preserve"> </w:t>
      </w:r>
      <w:r w:rsidRPr="00986A6F">
        <w:rPr>
          <w:sz w:val="24"/>
          <w:szCs w:val="24"/>
          <w:lang w:eastAsia="en-US"/>
        </w:rPr>
        <w:t>конкурентным ценам.</w:t>
      </w:r>
    </w:p>
    <w:p w:rsidR="00986A6F" w:rsidRPr="00986A6F" w:rsidRDefault="00986A6F" w:rsidP="00986A6F">
      <w:pPr>
        <w:widowControl w:val="0"/>
        <w:tabs>
          <w:tab w:val="left" w:pos="1910"/>
          <w:tab w:val="left" w:pos="3885"/>
          <w:tab w:val="left" w:pos="5291"/>
          <w:tab w:val="left" w:pos="6737"/>
          <w:tab w:val="left" w:pos="7115"/>
          <w:tab w:val="left" w:pos="8173"/>
          <w:tab w:val="left" w:pos="9579"/>
        </w:tabs>
        <w:autoSpaceDE w:val="0"/>
        <w:autoSpaceDN w:val="0"/>
        <w:ind w:left="232" w:right="217" w:firstLine="720"/>
        <w:rPr>
          <w:sz w:val="24"/>
          <w:szCs w:val="24"/>
          <w:lang w:eastAsia="en-US"/>
        </w:rPr>
      </w:pPr>
      <w:r w:rsidRPr="00986A6F">
        <w:rPr>
          <w:spacing w:val="-2"/>
          <w:sz w:val="24"/>
          <w:szCs w:val="24"/>
          <w:lang w:eastAsia="en-US"/>
        </w:rPr>
        <w:t>Когда</w:t>
      </w:r>
      <w:r w:rsidRPr="00986A6F">
        <w:rPr>
          <w:sz w:val="24"/>
          <w:szCs w:val="24"/>
          <w:lang w:eastAsia="en-US"/>
        </w:rPr>
        <w:t xml:space="preserve"> </w:t>
      </w:r>
      <w:r w:rsidRPr="00986A6F">
        <w:rPr>
          <w:spacing w:val="-2"/>
          <w:sz w:val="24"/>
          <w:szCs w:val="24"/>
          <w:lang w:eastAsia="en-US"/>
        </w:rPr>
        <w:t>традиционные</w:t>
      </w:r>
      <w:r w:rsidRPr="00986A6F">
        <w:rPr>
          <w:sz w:val="24"/>
          <w:szCs w:val="24"/>
          <w:lang w:eastAsia="en-US"/>
        </w:rPr>
        <w:t xml:space="preserve"> </w:t>
      </w:r>
      <w:r w:rsidRPr="00986A6F">
        <w:rPr>
          <w:spacing w:val="-2"/>
          <w:sz w:val="24"/>
          <w:szCs w:val="24"/>
          <w:lang w:eastAsia="en-US"/>
        </w:rPr>
        <w:t>продукты</w:t>
      </w:r>
      <w:r w:rsidRPr="00986A6F">
        <w:rPr>
          <w:sz w:val="24"/>
          <w:szCs w:val="24"/>
          <w:lang w:eastAsia="en-US"/>
        </w:rPr>
        <w:t xml:space="preserve"> </w:t>
      </w:r>
      <w:r w:rsidRPr="00986A6F">
        <w:rPr>
          <w:spacing w:val="-2"/>
          <w:sz w:val="24"/>
          <w:szCs w:val="24"/>
          <w:lang w:eastAsia="en-US"/>
        </w:rPr>
        <w:t>находятся</w:t>
      </w:r>
      <w:r w:rsidRPr="00986A6F">
        <w:rPr>
          <w:sz w:val="24"/>
          <w:szCs w:val="24"/>
          <w:lang w:eastAsia="en-US"/>
        </w:rPr>
        <w:t xml:space="preserve"> </w:t>
      </w:r>
      <w:r w:rsidRPr="00986A6F">
        <w:rPr>
          <w:spacing w:val="-10"/>
          <w:sz w:val="24"/>
          <w:szCs w:val="24"/>
          <w:lang w:eastAsia="en-US"/>
        </w:rPr>
        <w:t>в</w:t>
      </w:r>
      <w:r w:rsidRPr="00986A6F">
        <w:rPr>
          <w:sz w:val="24"/>
          <w:szCs w:val="24"/>
          <w:lang w:eastAsia="en-US"/>
        </w:rPr>
        <w:t xml:space="preserve"> </w:t>
      </w:r>
      <w:r w:rsidRPr="00986A6F">
        <w:rPr>
          <w:spacing w:val="-2"/>
          <w:sz w:val="24"/>
          <w:szCs w:val="24"/>
          <w:lang w:eastAsia="en-US"/>
        </w:rPr>
        <w:t>стадии</w:t>
      </w:r>
      <w:r w:rsidRPr="00986A6F">
        <w:rPr>
          <w:sz w:val="24"/>
          <w:szCs w:val="24"/>
          <w:lang w:eastAsia="en-US"/>
        </w:rPr>
        <w:t xml:space="preserve"> </w:t>
      </w:r>
      <w:r w:rsidRPr="00986A6F">
        <w:rPr>
          <w:spacing w:val="-2"/>
          <w:sz w:val="24"/>
          <w:szCs w:val="24"/>
          <w:lang w:eastAsia="en-US"/>
        </w:rPr>
        <w:t>умирания</w:t>
      </w:r>
      <w:r w:rsidRPr="00986A6F">
        <w:rPr>
          <w:sz w:val="24"/>
          <w:szCs w:val="24"/>
          <w:lang w:eastAsia="en-US"/>
        </w:rPr>
        <w:t xml:space="preserve"> </w:t>
      </w:r>
      <w:r w:rsidRPr="00986A6F">
        <w:rPr>
          <w:spacing w:val="-6"/>
          <w:sz w:val="24"/>
          <w:szCs w:val="24"/>
          <w:lang w:eastAsia="en-US"/>
        </w:rPr>
        <w:t xml:space="preserve">по </w:t>
      </w:r>
      <w:r w:rsidRPr="00986A6F">
        <w:rPr>
          <w:sz w:val="24"/>
          <w:szCs w:val="24"/>
          <w:lang w:eastAsia="en-US"/>
        </w:rPr>
        <w:t>жизненному циклу.</w:t>
      </w:r>
    </w:p>
    <w:p w:rsidR="00986A6F" w:rsidRPr="00986A6F" w:rsidRDefault="00986A6F" w:rsidP="00986A6F">
      <w:pPr>
        <w:widowControl w:val="0"/>
        <w:autoSpaceDE w:val="0"/>
        <w:autoSpaceDN w:val="0"/>
        <w:ind w:left="953"/>
        <w:rPr>
          <w:sz w:val="24"/>
          <w:szCs w:val="24"/>
          <w:lang w:eastAsia="en-US"/>
        </w:rPr>
      </w:pPr>
      <w:r w:rsidRPr="00986A6F">
        <w:rPr>
          <w:sz w:val="24"/>
          <w:szCs w:val="24"/>
          <w:lang w:eastAsia="en-US"/>
        </w:rPr>
        <w:t>Когда</w:t>
      </w:r>
      <w:r w:rsidRPr="00986A6F">
        <w:rPr>
          <w:spacing w:val="-10"/>
          <w:sz w:val="24"/>
          <w:szCs w:val="24"/>
          <w:lang w:eastAsia="en-US"/>
        </w:rPr>
        <w:t xml:space="preserve"> </w:t>
      </w:r>
      <w:r w:rsidRPr="00986A6F">
        <w:rPr>
          <w:sz w:val="24"/>
          <w:szCs w:val="24"/>
          <w:lang w:eastAsia="en-US"/>
        </w:rPr>
        <w:t>организация</w:t>
      </w:r>
      <w:r w:rsidRPr="00986A6F">
        <w:rPr>
          <w:spacing w:val="-10"/>
          <w:sz w:val="24"/>
          <w:szCs w:val="24"/>
          <w:lang w:eastAsia="en-US"/>
        </w:rPr>
        <w:t xml:space="preserve"> </w:t>
      </w:r>
      <w:r w:rsidRPr="00986A6F">
        <w:rPr>
          <w:sz w:val="24"/>
          <w:szCs w:val="24"/>
          <w:lang w:eastAsia="en-US"/>
        </w:rPr>
        <w:t>располагает</w:t>
      </w:r>
      <w:r w:rsidRPr="00986A6F">
        <w:rPr>
          <w:spacing w:val="-8"/>
          <w:sz w:val="24"/>
          <w:szCs w:val="24"/>
          <w:lang w:eastAsia="en-US"/>
        </w:rPr>
        <w:t xml:space="preserve"> </w:t>
      </w:r>
      <w:r w:rsidRPr="00986A6F">
        <w:rPr>
          <w:sz w:val="24"/>
          <w:szCs w:val="24"/>
          <w:lang w:eastAsia="en-US"/>
        </w:rPr>
        <w:t>сильной</w:t>
      </w:r>
      <w:r w:rsidRPr="00986A6F">
        <w:rPr>
          <w:spacing w:val="-8"/>
          <w:sz w:val="24"/>
          <w:szCs w:val="24"/>
          <w:lang w:eastAsia="en-US"/>
        </w:rPr>
        <w:t xml:space="preserve"> </w:t>
      </w:r>
      <w:r w:rsidRPr="00986A6F">
        <w:rPr>
          <w:sz w:val="24"/>
          <w:szCs w:val="24"/>
          <w:lang w:eastAsia="en-US"/>
        </w:rPr>
        <w:t>управленческой</w:t>
      </w:r>
      <w:r w:rsidRPr="00986A6F">
        <w:rPr>
          <w:spacing w:val="-7"/>
          <w:sz w:val="24"/>
          <w:szCs w:val="24"/>
          <w:lang w:eastAsia="en-US"/>
        </w:rPr>
        <w:t xml:space="preserve"> </w:t>
      </w:r>
      <w:r w:rsidRPr="00986A6F">
        <w:rPr>
          <w:spacing w:val="-2"/>
          <w:sz w:val="24"/>
          <w:szCs w:val="24"/>
          <w:lang w:eastAsia="en-US"/>
        </w:rPr>
        <w:t>командой.</w:t>
      </w:r>
    </w:p>
    <w:p w:rsidR="00986A6F" w:rsidRPr="00986A6F" w:rsidRDefault="00986A6F" w:rsidP="00986A6F">
      <w:pPr>
        <w:widowControl w:val="0"/>
        <w:autoSpaceDE w:val="0"/>
        <w:autoSpaceDN w:val="0"/>
        <w:spacing w:before="152"/>
        <w:ind w:left="232" w:firstLine="720"/>
        <w:rPr>
          <w:sz w:val="24"/>
          <w:szCs w:val="24"/>
          <w:lang w:eastAsia="en-US"/>
        </w:rPr>
      </w:pPr>
      <w:r w:rsidRPr="00986A6F">
        <w:rPr>
          <w:sz w:val="24"/>
          <w:szCs w:val="24"/>
          <w:lang w:eastAsia="en-US"/>
        </w:rPr>
        <w:t>Когда</w:t>
      </w:r>
      <w:r w:rsidRPr="00986A6F">
        <w:rPr>
          <w:spacing w:val="40"/>
          <w:sz w:val="24"/>
          <w:szCs w:val="24"/>
          <w:lang w:eastAsia="en-US"/>
        </w:rPr>
        <w:t xml:space="preserve"> </w:t>
      </w:r>
      <w:r w:rsidRPr="00986A6F">
        <w:rPr>
          <w:sz w:val="24"/>
          <w:szCs w:val="24"/>
          <w:lang w:eastAsia="en-US"/>
        </w:rPr>
        <w:t>добавление</w:t>
      </w:r>
      <w:r w:rsidRPr="00986A6F">
        <w:rPr>
          <w:spacing w:val="40"/>
          <w:sz w:val="24"/>
          <w:szCs w:val="24"/>
          <w:lang w:eastAsia="en-US"/>
        </w:rPr>
        <w:t xml:space="preserve"> </w:t>
      </w:r>
      <w:r w:rsidRPr="00986A6F">
        <w:rPr>
          <w:sz w:val="24"/>
          <w:szCs w:val="24"/>
          <w:lang w:eastAsia="en-US"/>
        </w:rPr>
        <w:t>новых,</w:t>
      </w:r>
      <w:r w:rsidRPr="00986A6F">
        <w:rPr>
          <w:spacing w:val="40"/>
          <w:sz w:val="24"/>
          <w:szCs w:val="24"/>
          <w:lang w:eastAsia="en-US"/>
        </w:rPr>
        <w:t xml:space="preserve"> </w:t>
      </w:r>
      <w:r w:rsidRPr="00986A6F">
        <w:rPr>
          <w:sz w:val="24"/>
          <w:szCs w:val="24"/>
          <w:lang w:eastAsia="en-US"/>
        </w:rPr>
        <w:t>но</w:t>
      </w:r>
      <w:r w:rsidRPr="00986A6F">
        <w:rPr>
          <w:spacing w:val="40"/>
          <w:sz w:val="24"/>
          <w:szCs w:val="24"/>
          <w:lang w:eastAsia="en-US"/>
        </w:rPr>
        <w:t xml:space="preserve"> </w:t>
      </w:r>
      <w:r w:rsidRPr="00986A6F">
        <w:rPr>
          <w:sz w:val="24"/>
          <w:szCs w:val="24"/>
          <w:lang w:eastAsia="en-US"/>
        </w:rPr>
        <w:t>в</w:t>
      </w:r>
      <w:r w:rsidRPr="00986A6F">
        <w:rPr>
          <w:spacing w:val="40"/>
          <w:sz w:val="24"/>
          <w:szCs w:val="24"/>
          <w:lang w:eastAsia="en-US"/>
        </w:rPr>
        <w:t xml:space="preserve"> </w:t>
      </w:r>
      <w:r w:rsidRPr="00986A6F">
        <w:rPr>
          <w:sz w:val="24"/>
          <w:szCs w:val="24"/>
          <w:lang w:eastAsia="en-US"/>
        </w:rPr>
        <w:t>то</w:t>
      </w:r>
      <w:r w:rsidRPr="00986A6F">
        <w:rPr>
          <w:spacing w:val="40"/>
          <w:sz w:val="24"/>
          <w:szCs w:val="24"/>
          <w:lang w:eastAsia="en-US"/>
        </w:rPr>
        <w:t xml:space="preserve"> </w:t>
      </w:r>
      <w:r w:rsidRPr="00986A6F">
        <w:rPr>
          <w:sz w:val="24"/>
          <w:szCs w:val="24"/>
          <w:lang w:eastAsia="en-US"/>
        </w:rPr>
        <w:t>же</w:t>
      </w:r>
      <w:r w:rsidRPr="00986A6F">
        <w:rPr>
          <w:spacing w:val="40"/>
          <w:sz w:val="24"/>
          <w:szCs w:val="24"/>
          <w:lang w:eastAsia="en-US"/>
        </w:rPr>
        <w:t xml:space="preserve"> </w:t>
      </w:r>
      <w:r w:rsidRPr="00986A6F">
        <w:rPr>
          <w:sz w:val="24"/>
          <w:szCs w:val="24"/>
          <w:lang w:eastAsia="en-US"/>
        </w:rPr>
        <w:t>время</w:t>
      </w:r>
      <w:r w:rsidRPr="00986A6F">
        <w:rPr>
          <w:spacing w:val="40"/>
          <w:sz w:val="24"/>
          <w:szCs w:val="24"/>
          <w:lang w:eastAsia="en-US"/>
        </w:rPr>
        <w:t xml:space="preserve"> </w:t>
      </w:r>
      <w:r w:rsidRPr="00986A6F">
        <w:rPr>
          <w:sz w:val="24"/>
          <w:szCs w:val="24"/>
          <w:lang w:eastAsia="en-US"/>
        </w:rPr>
        <w:t>непрофильных</w:t>
      </w:r>
      <w:r w:rsidRPr="00986A6F">
        <w:rPr>
          <w:spacing w:val="40"/>
          <w:sz w:val="24"/>
          <w:szCs w:val="24"/>
          <w:lang w:eastAsia="en-US"/>
        </w:rPr>
        <w:t xml:space="preserve"> </w:t>
      </w:r>
      <w:r w:rsidRPr="00986A6F">
        <w:rPr>
          <w:sz w:val="24"/>
          <w:szCs w:val="24"/>
          <w:lang w:eastAsia="en-US"/>
        </w:rPr>
        <w:t>продуктов</w:t>
      </w:r>
      <w:r w:rsidRPr="00986A6F">
        <w:rPr>
          <w:spacing w:val="40"/>
          <w:sz w:val="24"/>
          <w:szCs w:val="24"/>
          <w:lang w:eastAsia="en-US"/>
        </w:rPr>
        <w:t xml:space="preserve"> </w:t>
      </w:r>
      <w:r w:rsidRPr="00986A6F">
        <w:rPr>
          <w:sz w:val="24"/>
          <w:szCs w:val="24"/>
          <w:lang w:eastAsia="en-US"/>
        </w:rPr>
        <w:t>могло бы существенно улучшить реализацию традиционных.</w:t>
      </w:r>
    </w:p>
    <w:p w:rsidR="00986A6F" w:rsidRPr="00986A6F" w:rsidRDefault="00986A6F" w:rsidP="00986A6F">
      <w:pPr>
        <w:widowControl w:val="0"/>
        <w:tabs>
          <w:tab w:val="left" w:pos="2030"/>
          <w:tab w:val="left" w:pos="3882"/>
          <w:tab w:val="left" w:pos="5767"/>
          <w:tab w:val="left" w:pos="6268"/>
          <w:tab w:val="left" w:pos="9200"/>
        </w:tabs>
        <w:autoSpaceDE w:val="0"/>
        <w:autoSpaceDN w:val="0"/>
        <w:ind w:left="232" w:right="210" w:firstLine="720"/>
        <w:rPr>
          <w:sz w:val="24"/>
          <w:szCs w:val="24"/>
          <w:lang w:eastAsia="en-US"/>
        </w:rPr>
      </w:pPr>
      <w:r w:rsidRPr="00986A6F">
        <w:rPr>
          <w:spacing w:val="-2"/>
          <w:sz w:val="24"/>
          <w:szCs w:val="24"/>
          <w:lang w:eastAsia="en-US"/>
        </w:rPr>
        <w:t>Когда</w:t>
      </w:r>
      <w:r w:rsidRPr="00986A6F">
        <w:rPr>
          <w:sz w:val="24"/>
          <w:szCs w:val="24"/>
          <w:lang w:eastAsia="en-US"/>
        </w:rPr>
        <w:t xml:space="preserve"> </w:t>
      </w:r>
      <w:r w:rsidRPr="00986A6F">
        <w:rPr>
          <w:spacing w:val="-2"/>
          <w:sz w:val="24"/>
          <w:szCs w:val="24"/>
          <w:lang w:eastAsia="en-US"/>
        </w:rPr>
        <w:t>организация</w:t>
      </w:r>
      <w:r w:rsidRPr="00986A6F">
        <w:rPr>
          <w:sz w:val="24"/>
          <w:szCs w:val="24"/>
          <w:lang w:eastAsia="en-US"/>
        </w:rPr>
        <w:t xml:space="preserve"> </w:t>
      </w:r>
      <w:r w:rsidRPr="00986A6F">
        <w:rPr>
          <w:spacing w:val="-2"/>
          <w:sz w:val="24"/>
          <w:szCs w:val="24"/>
          <w:lang w:eastAsia="en-US"/>
        </w:rPr>
        <w:t>конкурирует</w:t>
      </w:r>
      <w:r w:rsidRPr="00986A6F">
        <w:rPr>
          <w:sz w:val="24"/>
          <w:szCs w:val="24"/>
          <w:lang w:eastAsia="en-US"/>
        </w:rPr>
        <w:t xml:space="preserve"> </w:t>
      </w:r>
      <w:r w:rsidRPr="00986A6F">
        <w:rPr>
          <w:spacing w:val="-10"/>
          <w:sz w:val="24"/>
          <w:szCs w:val="24"/>
          <w:lang w:eastAsia="en-US"/>
        </w:rPr>
        <w:t>в</w:t>
      </w:r>
      <w:r w:rsidRPr="00986A6F">
        <w:rPr>
          <w:sz w:val="24"/>
          <w:szCs w:val="24"/>
          <w:lang w:eastAsia="en-US"/>
        </w:rPr>
        <w:t xml:space="preserve"> </w:t>
      </w:r>
      <w:r w:rsidRPr="00986A6F">
        <w:rPr>
          <w:spacing w:val="-2"/>
          <w:sz w:val="24"/>
          <w:szCs w:val="24"/>
          <w:lang w:eastAsia="en-US"/>
        </w:rPr>
        <w:t>высококонкурентном</w:t>
      </w:r>
      <w:r w:rsidRPr="00986A6F">
        <w:rPr>
          <w:sz w:val="24"/>
          <w:szCs w:val="24"/>
          <w:lang w:eastAsia="en-US"/>
        </w:rPr>
        <w:t xml:space="preserve"> </w:t>
      </w:r>
      <w:r w:rsidRPr="00986A6F">
        <w:rPr>
          <w:spacing w:val="-2"/>
          <w:sz w:val="24"/>
          <w:szCs w:val="24"/>
          <w:lang w:eastAsia="en-US"/>
        </w:rPr>
        <w:t xml:space="preserve">и\или </w:t>
      </w:r>
      <w:r w:rsidRPr="00986A6F">
        <w:rPr>
          <w:sz w:val="24"/>
          <w:szCs w:val="24"/>
          <w:lang w:eastAsia="en-US"/>
        </w:rPr>
        <w:t>неразвивающемся бизнесе.</w:t>
      </w:r>
    </w:p>
    <w:p w:rsidR="00986A6F" w:rsidRPr="00986A6F" w:rsidRDefault="00986A6F" w:rsidP="00986A6F">
      <w:pPr>
        <w:widowControl w:val="0"/>
        <w:tabs>
          <w:tab w:val="left" w:pos="1883"/>
          <w:tab w:val="left" w:pos="3835"/>
          <w:tab w:val="left" w:pos="4920"/>
          <w:tab w:val="left" w:pos="5841"/>
          <w:tab w:val="left" w:pos="6755"/>
          <w:tab w:val="left" w:pos="7558"/>
          <w:tab w:val="left" w:pos="9457"/>
        </w:tabs>
        <w:autoSpaceDE w:val="0"/>
        <w:autoSpaceDN w:val="0"/>
        <w:spacing w:before="67"/>
        <w:ind w:left="232" w:right="216" w:firstLine="720"/>
        <w:rPr>
          <w:sz w:val="24"/>
          <w:szCs w:val="24"/>
          <w:lang w:eastAsia="en-US"/>
        </w:rPr>
      </w:pPr>
      <w:r w:rsidRPr="00986A6F">
        <w:rPr>
          <w:spacing w:val="-2"/>
          <w:sz w:val="24"/>
          <w:szCs w:val="24"/>
          <w:lang w:eastAsia="en-US"/>
        </w:rPr>
        <w:t>Когда</w:t>
      </w:r>
      <w:r w:rsidRPr="00986A6F">
        <w:rPr>
          <w:sz w:val="24"/>
          <w:szCs w:val="24"/>
          <w:lang w:eastAsia="en-US"/>
        </w:rPr>
        <w:t xml:space="preserve"> </w:t>
      </w:r>
      <w:r w:rsidRPr="00986A6F">
        <w:rPr>
          <w:spacing w:val="-2"/>
          <w:sz w:val="24"/>
          <w:szCs w:val="24"/>
          <w:lang w:eastAsia="en-US"/>
        </w:rPr>
        <w:t>традиционные</w:t>
      </w:r>
      <w:r w:rsidRPr="00986A6F">
        <w:rPr>
          <w:sz w:val="24"/>
          <w:szCs w:val="24"/>
          <w:lang w:eastAsia="en-US"/>
        </w:rPr>
        <w:t xml:space="preserve"> </w:t>
      </w:r>
      <w:r w:rsidRPr="00986A6F">
        <w:rPr>
          <w:spacing w:val="-2"/>
          <w:sz w:val="24"/>
          <w:szCs w:val="24"/>
          <w:lang w:eastAsia="en-US"/>
        </w:rPr>
        <w:t>каналы</w:t>
      </w:r>
      <w:r w:rsidRPr="00986A6F">
        <w:rPr>
          <w:sz w:val="24"/>
          <w:szCs w:val="24"/>
          <w:lang w:eastAsia="en-US"/>
        </w:rPr>
        <w:t xml:space="preserve"> </w:t>
      </w:r>
      <w:r w:rsidRPr="00986A6F">
        <w:rPr>
          <w:spacing w:val="-4"/>
          <w:sz w:val="24"/>
          <w:szCs w:val="24"/>
          <w:lang w:eastAsia="en-US"/>
        </w:rPr>
        <w:t>сбыта</w:t>
      </w:r>
      <w:r w:rsidRPr="00986A6F">
        <w:rPr>
          <w:sz w:val="24"/>
          <w:szCs w:val="24"/>
          <w:lang w:eastAsia="en-US"/>
        </w:rPr>
        <w:t xml:space="preserve"> </w:t>
      </w:r>
      <w:r w:rsidRPr="00986A6F">
        <w:rPr>
          <w:spacing w:val="-2"/>
          <w:sz w:val="24"/>
          <w:szCs w:val="24"/>
          <w:lang w:eastAsia="en-US"/>
        </w:rPr>
        <w:t>могут</w:t>
      </w:r>
      <w:r w:rsidRPr="00986A6F">
        <w:rPr>
          <w:sz w:val="24"/>
          <w:szCs w:val="24"/>
          <w:lang w:eastAsia="en-US"/>
        </w:rPr>
        <w:t xml:space="preserve"> </w:t>
      </w:r>
      <w:r w:rsidRPr="00986A6F">
        <w:rPr>
          <w:spacing w:val="-4"/>
          <w:sz w:val="24"/>
          <w:szCs w:val="24"/>
          <w:lang w:eastAsia="en-US"/>
        </w:rPr>
        <w:t>быть</w:t>
      </w:r>
      <w:r w:rsidRPr="00986A6F">
        <w:rPr>
          <w:sz w:val="24"/>
          <w:szCs w:val="24"/>
          <w:lang w:eastAsia="en-US"/>
        </w:rPr>
        <w:t xml:space="preserve"> </w:t>
      </w:r>
      <w:r w:rsidRPr="00986A6F">
        <w:rPr>
          <w:spacing w:val="-2"/>
          <w:sz w:val="24"/>
          <w:szCs w:val="24"/>
          <w:lang w:eastAsia="en-US"/>
        </w:rPr>
        <w:t>использованы</w:t>
      </w:r>
      <w:r w:rsidRPr="00986A6F">
        <w:rPr>
          <w:sz w:val="24"/>
          <w:szCs w:val="24"/>
          <w:lang w:eastAsia="en-US"/>
        </w:rPr>
        <w:t xml:space="preserve"> </w:t>
      </w:r>
      <w:r w:rsidRPr="00986A6F">
        <w:rPr>
          <w:spacing w:val="-4"/>
          <w:sz w:val="24"/>
          <w:szCs w:val="24"/>
          <w:lang w:eastAsia="en-US"/>
        </w:rPr>
        <w:t xml:space="preserve">для </w:t>
      </w:r>
      <w:r w:rsidRPr="00986A6F">
        <w:rPr>
          <w:sz w:val="24"/>
          <w:szCs w:val="24"/>
          <w:lang w:eastAsia="en-US"/>
        </w:rPr>
        <w:t>продвижения на рынок новых товаров.</w:t>
      </w:r>
    </w:p>
    <w:p w:rsidR="00986A6F" w:rsidRPr="00986A6F" w:rsidRDefault="00986A6F" w:rsidP="00986A6F">
      <w:pPr>
        <w:widowControl w:val="0"/>
        <w:autoSpaceDE w:val="0"/>
        <w:autoSpaceDN w:val="0"/>
        <w:ind w:left="232" w:firstLine="720"/>
        <w:rPr>
          <w:sz w:val="24"/>
          <w:szCs w:val="24"/>
          <w:lang w:eastAsia="en-US"/>
        </w:rPr>
      </w:pPr>
      <w:r w:rsidRPr="00986A6F">
        <w:rPr>
          <w:sz w:val="24"/>
          <w:szCs w:val="24"/>
          <w:lang w:eastAsia="en-US"/>
        </w:rPr>
        <w:t>Когда</w:t>
      </w:r>
      <w:r w:rsidRPr="00986A6F">
        <w:rPr>
          <w:spacing w:val="37"/>
          <w:sz w:val="24"/>
          <w:szCs w:val="24"/>
          <w:lang w:eastAsia="en-US"/>
        </w:rPr>
        <w:t xml:space="preserve"> </w:t>
      </w:r>
      <w:r w:rsidRPr="00986A6F">
        <w:rPr>
          <w:sz w:val="24"/>
          <w:szCs w:val="24"/>
          <w:lang w:eastAsia="en-US"/>
        </w:rPr>
        <w:t>ни</w:t>
      </w:r>
      <w:r w:rsidRPr="00986A6F">
        <w:rPr>
          <w:spacing w:val="37"/>
          <w:sz w:val="24"/>
          <w:szCs w:val="24"/>
          <w:lang w:eastAsia="en-US"/>
        </w:rPr>
        <w:t xml:space="preserve"> </w:t>
      </w:r>
      <w:r w:rsidRPr="00986A6F">
        <w:rPr>
          <w:sz w:val="24"/>
          <w:szCs w:val="24"/>
          <w:lang w:eastAsia="en-US"/>
        </w:rPr>
        <w:t>стратегия</w:t>
      </w:r>
      <w:r w:rsidRPr="00986A6F">
        <w:rPr>
          <w:spacing w:val="35"/>
          <w:sz w:val="24"/>
          <w:szCs w:val="24"/>
          <w:lang w:eastAsia="en-US"/>
        </w:rPr>
        <w:t xml:space="preserve"> </w:t>
      </w:r>
      <w:r w:rsidRPr="00986A6F">
        <w:rPr>
          <w:sz w:val="24"/>
          <w:szCs w:val="24"/>
          <w:lang w:eastAsia="en-US"/>
        </w:rPr>
        <w:t>сокращения,</w:t>
      </w:r>
      <w:r w:rsidRPr="00986A6F">
        <w:rPr>
          <w:spacing w:val="37"/>
          <w:sz w:val="24"/>
          <w:szCs w:val="24"/>
          <w:lang w:eastAsia="en-US"/>
        </w:rPr>
        <w:t xml:space="preserve"> </w:t>
      </w:r>
      <w:r w:rsidRPr="00986A6F">
        <w:rPr>
          <w:sz w:val="24"/>
          <w:szCs w:val="24"/>
          <w:lang w:eastAsia="en-US"/>
        </w:rPr>
        <w:t>ни</w:t>
      </w:r>
      <w:r w:rsidRPr="00986A6F">
        <w:rPr>
          <w:spacing w:val="37"/>
          <w:sz w:val="24"/>
          <w:szCs w:val="24"/>
          <w:lang w:eastAsia="en-US"/>
        </w:rPr>
        <w:t xml:space="preserve"> </w:t>
      </w:r>
      <w:r w:rsidRPr="00986A6F">
        <w:rPr>
          <w:sz w:val="24"/>
          <w:szCs w:val="24"/>
          <w:lang w:eastAsia="en-US"/>
        </w:rPr>
        <w:t>стратегия</w:t>
      </w:r>
      <w:r w:rsidRPr="00986A6F">
        <w:rPr>
          <w:spacing w:val="35"/>
          <w:sz w:val="24"/>
          <w:szCs w:val="24"/>
          <w:lang w:eastAsia="en-US"/>
        </w:rPr>
        <w:t xml:space="preserve"> </w:t>
      </w:r>
      <w:r w:rsidRPr="00986A6F">
        <w:rPr>
          <w:sz w:val="24"/>
          <w:szCs w:val="24"/>
          <w:lang w:eastAsia="en-US"/>
        </w:rPr>
        <w:t>отторжения</w:t>
      </w:r>
      <w:r w:rsidRPr="00986A6F">
        <w:rPr>
          <w:spacing w:val="35"/>
          <w:sz w:val="24"/>
          <w:szCs w:val="24"/>
          <w:lang w:eastAsia="en-US"/>
        </w:rPr>
        <w:t xml:space="preserve"> </w:t>
      </w:r>
      <w:r w:rsidRPr="00986A6F">
        <w:rPr>
          <w:sz w:val="24"/>
          <w:szCs w:val="24"/>
          <w:lang w:eastAsia="en-US"/>
        </w:rPr>
        <w:t>не</w:t>
      </w:r>
      <w:r w:rsidRPr="00986A6F">
        <w:rPr>
          <w:spacing w:val="37"/>
          <w:sz w:val="24"/>
          <w:szCs w:val="24"/>
          <w:lang w:eastAsia="en-US"/>
        </w:rPr>
        <w:t xml:space="preserve"> </w:t>
      </w:r>
      <w:r w:rsidRPr="00986A6F">
        <w:rPr>
          <w:sz w:val="24"/>
          <w:szCs w:val="24"/>
          <w:lang w:eastAsia="en-US"/>
        </w:rPr>
        <w:t>привели</w:t>
      </w:r>
      <w:r w:rsidRPr="00986A6F">
        <w:rPr>
          <w:spacing w:val="37"/>
          <w:sz w:val="24"/>
          <w:szCs w:val="24"/>
          <w:lang w:eastAsia="en-US"/>
        </w:rPr>
        <w:t xml:space="preserve"> </w:t>
      </w:r>
      <w:r w:rsidRPr="00986A6F">
        <w:rPr>
          <w:sz w:val="24"/>
          <w:szCs w:val="24"/>
          <w:lang w:eastAsia="en-US"/>
        </w:rPr>
        <w:t>к желаемому результату.</w:t>
      </w:r>
    </w:p>
    <w:p w:rsidR="00986A6F" w:rsidRPr="00986A6F" w:rsidRDefault="00986A6F" w:rsidP="00986A6F">
      <w:pPr>
        <w:widowControl w:val="0"/>
        <w:autoSpaceDE w:val="0"/>
        <w:autoSpaceDN w:val="0"/>
        <w:ind w:left="232" w:right="219" w:firstLine="720"/>
        <w:rPr>
          <w:sz w:val="24"/>
          <w:szCs w:val="24"/>
          <w:lang w:eastAsia="en-US"/>
        </w:rPr>
      </w:pPr>
      <w:r w:rsidRPr="00986A6F">
        <w:rPr>
          <w:sz w:val="24"/>
          <w:szCs w:val="24"/>
          <w:lang w:eastAsia="en-US"/>
        </w:rPr>
        <w:t>Когда</w:t>
      </w:r>
      <w:r w:rsidRPr="00986A6F">
        <w:rPr>
          <w:spacing w:val="40"/>
          <w:sz w:val="24"/>
          <w:szCs w:val="24"/>
          <w:lang w:eastAsia="en-US"/>
        </w:rPr>
        <w:t xml:space="preserve"> </w:t>
      </w:r>
      <w:r w:rsidRPr="00986A6F">
        <w:rPr>
          <w:sz w:val="24"/>
          <w:szCs w:val="24"/>
          <w:lang w:eastAsia="en-US"/>
        </w:rPr>
        <w:t>акционеры</w:t>
      </w:r>
      <w:r w:rsidRPr="00986A6F">
        <w:rPr>
          <w:spacing w:val="40"/>
          <w:sz w:val="24"/>
          <w:szCs w:val="24"/>
          <w:lang w:eastAsia="en-US"/>
        </w:rPr>
        <w:t xml:space="preserve"> </w:t>
      </w:r>
      <w:r w:rsidRPr="00986A6F">
        <w:rPr>
          <w:sz w:val="24"/>
          <w:szCs w:val="24"/>
          <w:lang w:eastAsia="en-US"/>
        </w:rPr>
        <w:t>компании</w:t>
      </w:r>
      <w:r w:rsidRPr="00986A6F">
        <w:rPr>
          <w:spacing w:val="40"/>
          <w:sz w:val="24"/>
          <w:szCs w:val="24"/>
          <w:lang w:eastAsia="en-US"/>
        </w:rPr>
        <w:t xml:space="preserve"> </w:t>
      </w:r>
      <w:r w:rsidRPr="00986A6F">
        <w:rPr>
          <w:sz w:val="24"/>
          <w:szCs w:val="24"/>
          <w:lang w:eastAsia="en-US"/>
        </w:rPr>
        <w:t>могут</w:t>
      </w:r>
      <w:r w:rsidRPr="00986A6F">
        <w:rPr>
          <w:spacing w:val="40"/>
          <w:sz w:val="24"/>
          <w:szCs w:val="24"/>
          <w:lang w:eastAsia="en-US"/>
        </w:rPr>
        <w:t xml:space="preserve"> </w:t>
      </w:r>
      <w:r w:rsidRPr="00986A6F">
        <w:rPr>
          <w:sz w:val="24"/>
          <w:szCs w:val="24"/>
          <w:lang w:eastAsia="en-US"/>
        </w:rPr>
        <w:t>минимизировать</w:t>
      </w:r>
      <w:r w:rsidRPr="00986A6F">
        <w:rPr>
          <w:spacing w:val="40"/>
          <w:sz w:val="24"/>
          <w:szCs w:val="24"/>
          <w:lang w:eastAsia="en-US"/>
        </w:rPr>
        <w:t xml:space="preserve"> </w:t>
      </w:r>
      <w:r w:rsidRPr="00986A6F">
        <w:rPr>
          <w:sz w:val="24"/>
          <w:szCs w:val="24"/>
          <w:lang w:eastAsia="en-US"/>
        </w:rPr>
        <w:t>свои</w:t>
      </w:r>
      <w:r w:rsidRPr="00986A6F">
        <w:rPr>
          <w:spacing w:val="40"/>
          <w:sz w:val="24"/>
          <w:szCs w:val="24"/>
          <w:lang w:eastAsia="en-US"/>
        </w:rPr>
        <w:t xml:space="preserve"> </w:t>
      </w:r>
      <w:r w:rsidRPr="00986A6F">
        <w:rPr>
          <w:sz w:val="24"/>
          <w:szCs w:val="24"/>
          <w:lang w:eastAsia="en-US"/>
        </w:rPr>
        <w:t>потери</w:t>
      </w:r>
      <w:r w:rsidRPr="00986A6F">
        <w:rPr>
          <w:spacing w:val="40"/>
          <w:sz w:val="24"/>
          <w:szCs w:val="24"/>
          <w:lang w:eastAsia="en-US"/>
        </w:rPr>
        <w:t xml:space="preserve"> </w:t>
      </w:r>
      <w:r w:rsidRPr="00986A6F">
        <w:rPr>
          <w:sz w:val="24"/>
          <w:szCs w:val="24"/>
          <w:lang w:eastAsia="en-US"/>
        </w:rPr>
        <w:t>путем продажи ее активов.</w:t>
      </w:r>
    </w:p>
    <w:p w:rsidR="00986A6F" w:rsidRPr="00986A6F" w:rsidRDefault="00986A6F" w:rsidP="00986A6F">
      <w:pPr>
        <w:widowControl w:val="0"/>
        <w:autoSpaceDE w:val="0"/>
        <w:autoSpaceDN w:val="0"/>
        <w:rPr>
          <w:sz w:val="24"/>
          <w:szCs w:val="24"/>
          <w:lang w:eastAsia="en-US"/>
        </w:rPr>
      </w:pPr>
    </w:p>
    <w:p w:rsidR="00986A6F" w:rsidRPr="00986A6F" w:rsidRDefault="00986A6F" w:rsidP="00986A6F">
      <w:pPr>
        <w:widowControl w:val="0"/>
        <w:autoSpaceDE w:val="0"/>
        <w:autoSpaceDN w:val="0"/>
        <w:ind w:left="953"/>
        <w:jc w:val="both"/>
        <w:rPr>
          <w:i/>
          <w:sz w:val="24"/>
          <w:szCs w:val="24"/>
          <w:lang w:eastAsia="en-US"/>
        </w:rPr>
      </w:pPr>
      <w:r w:rsidRPr="00986A6F">
        <w:rPr>
          <w:b/>
          <w:sz w:val="24"/>
          <w:szCs w:val="24"/>
          <w:lang w:eastAsia="en-US"/>
        </w:rPr>
        <w:t>Задание</w:t>
      </w:r>
      <w:r w:rsidRPr="00986A6F">
        <w:rPr>
          <w:b/>
          <w:spacing w:val="-7"/>
          <w:sz w:val="24"/>
          <w:szCs w:val="24"/>
          <w:lang w:eastAsia="en-US"/>
        </w:rPr>
        <w:t xml:space="preserve"> </w:t>
      </w:r>
      <w:r w:rsidRPr="00986A6F">
        <w:rPr>
          <w:b/>
          <w:sz w:val="24"/>
          <w:szCs w:val="24"/>
          <w:lang w:eastAsia="en-US"/>
        </w:rPr>
        <w:t>3.</w:t>
      </w:r>
      <w:r w:rsidRPr="00986A6F">
        <w:rPr>
          <w:b/>
          <w:spacing w:val="-4"/>
          <w:sz w:val="24"/>
          <w:szCs w:val="24"/>
          <w:lang w:eastAsia="en-US"/>
        </w:rPr>
        <w:t xml:space="preserve"> </w:t>
      </w:r>
      <w:r w:rsidRPr="00986A6F">
        <w:rPr>
          <w:i/>
          <w:sz w:val="24"/>
          <w:szCs w:val="24"/>
          <w:lang w:eastAsia="en-US"/>
        </w:rPr>
        <w:t>Ответьте</w:t>
      </w:r>
      <w:r w:rsidRPr="00986A6F">
        <w:rPr>
          <w:i/>
          <w:spacing w:val="-4"/>
          <w:sz w:val="24"/>
          <w:szCs w:val="24"/>
          <w:lang w:eastAsia="en-US"/>
        </w:rPr>
        <w:t xml:space="preserve"> </w:t>
      </w:r>
      <w:r w:rsidRPr="00986A6F">
        <w:rPr>
          <w:i/>
          <w:sz w:val="24"/>
          <w:szCs w:val="24"/>
          <w:lang w:eastAsia="en-US"/>
        </w:rPr>
        <w:t>на</w:t>
      </w:r>
      <w:r w:rsidRPr="00986A6F">
        <w:rPr>
          <w:i/>
          <w:spacing w:val="-4"/>
          <w:sz w:val="24"/>
          <w:szCs w:val="24"/>
          <w:lang w:eastAsia="en-US"/>
        </w:rPr>
        <w:t xml:space="preserve"> </w:t>
      </w:r>
      <w:r w:rsidRPr="00986A6F">
        <w:rPr>
          <w:i/>
          <w:sz w:val="24"/>
          <w:szCs w:val="24"/>
          <w:lang w:eastAsia="en-US"/>
        </w:rPr>
        <w:t>следующие</w:t>
      </w:r>
      <w:r w:rsidRPr="00986A6F">
        <w:rPr>
          <w:i/>
          <w:spacing w:val="-4"/>
          <w:sz w:val="24"/>
          <w:szCs w:val="24"/>
          <w:lang w:eastAsia="en-US"/>
        </w:rPr>
        <w:t xml:space="preserve"> </w:t>
      </w:r>
      <w:r w:rsidRPr="00986A6F">
        <w:rPr>
          <w:i/>
          <w:spacing w:val="-2"/>
          <w:sz w:val="24"/>
          <w:szCs w:val="24"/>
          <w:lang w:eastAsia="en-US"/>
        </w:rPr>
        <w:t>вопросы</w:t>
      </w:r>
      <w:r w:rsidRPr="00986A6F">
        <w:rPr>
          <w:i/>
          <w:spacing w:val="-2"/>
          <w:sz w:val="24"/>
          <w:szCs w:val="24"/>
          <w:vertAlign w:val="superscript"/>
          <w:lang w:eastAsia="en-US"/>
        </w:rPr>
        <w:t>12</w:t>
      </w:r>
      <w:r w:rsidRPr="00986A6F">
        <w:rPr>
          <w:i/>
          <w:spacing w:val="-2"/>
          <w:sz w:val="24"/>
          <w:szCs w:val="24"/>
          <w:lang w:eastAsia="en-US"/>
        </w:rPr>
        <w:t>:</w:t>
      </w:r>
    </w:p>
    <w:p w:rsidR="00986A6F" w:rsidRPr="00986A6F" w:rsidRDefault="00986A6F" w:rsidP="001452D6">
      <w:pPr>
        <w:widowControl w:val="0"/>
        <w:numPr>
          <w:ilvl w:val="1"/>
          <w:numId w:val="4"/>
        </w:numPr>
        <w:tabs>
          <w:tab w:val="left" w:pos="1421"/>
        </w:tabs>
        <w:autoSpaceDE w:val="0"/>
        <w:autoSpaceDN w:val="0"/>
        <w:spacing w:before="161"/>
        <w:ind w:right="220" w:firstLine="720"/>
        <w:jc w:val="both"/>
        <w:rPr>
          <w:sz w:val="24"/>
          <w:szCs w:val="24"/>
          <w:lang w:eastAsia="en-US"/>
        </w:rPr>
      </w:pPr>
      <w:r w:rsidRPr="00986A6F">
        <w:rPr>
          <w:sz w:val="24"/>
          <w:szCs w:val="24"/>
          <w:lang w:eastAsia="en-US"/>
        </w:rPr>
        <w:t>Какие стратегии используются иностранными производителями шоколада в России?</w:t>
      </w:r>
    </w:p>
    <w:p w:rsidR="00986A6F" w:rsidRPr="00986A6F" w:rsidRDefault="00986A6F" w:rsidP="001452D6">
      <w:pPr>
        <w:widowControl w:val="0"/>
        <w:numPr>
          <w:ilvl w:val="1"/>
          <w:numId w:val="4"/>
        </w:numPr>
        <w:tabs>
          <w:tab w:val="left" w:pos="1296"/>
        </w:tabs>
        <w:autoSpaceDE w:val="0"/>
        <w:autoSpaceDN w:val="0"/>
        <w:ind w:right="212" w:firstLine="720"/>
        <w:jc w:val="both"/>
        <w:rPr>
          <w:sz w:val="24"/>
          <w:szCs w:val="24"/>
          <w:lang w:eastAsia="en-US"/>
        </w:rPr>
      </w:pPr>
      <w:r w:rsidRPr="00986A6F">
        <w:rPr>
          <w:sz w:val="24"/>
          <w:szCs w:val="24"/>
          <w:lang w:eastAsia="en-US"/>
        </w:rPr>
        <w:t>Почему иностранные компании, действующие на российском рынке шоколадных конфет, предпочитают использовать не свои, а российские</w:t>
      </w:r>
      <w:r w:rsidRPr="00986A6F">
        <w:rPr>
          <w:spacing w:val="40"/>
          <w:sz w:val="24"/>
          <w:szCs w:val="24"/>
          <w:lang w:eastAsia="en-US"/>
        </w:rPr>
        <w:t xml:space="preserve"> </w:t>
      </w:r>
      <w:r w:rsidRPr="00986A6F">
        <w:rPr>
          <w:spacing w:val="-2"/>
          <w:sz w:val="24"/>
          <w:szCs w:val="24"/>
          <w:lang w:eastAsia="en-US"/>
        </w:rPr>
        <w:t>брэнды?</w:t>
      </w:r>
    </w:p>
    <w:p w:rsidR="00986A6F" w:rsidRPr="00986A6F" w:rsidRDefault="00986A6F" w:rsidP="001452D6">
      <w:pPr>
        <w:widowControl w:val="0"/>
        <w:numPr>
          <w:ilvl w:val="1"/>
          <w:numId w:val="4"/>
        </w:numPr>
        <w:tabs>
          <w:tab w:val="left" w:pos="1363"/>
        </w:tabs>
        <w:autoSpaceDE w:val="0"/>
        <w:autoSpaceDN w:val="0"/>
        <w:ind w:left="1362" w:hanging="410"/>
        <w:jc w:val="both"/>
        <w:rPr>
          <w:sz w:val="24"/>
          <w:szCs w:val="24"/>
          <w:lang w:eastAsia="en-US"/>
        </w:rPr>
      </w:pPr>
      <w:r w:rsidRPr="00986A6F">
        <w:rPr>
          <w:sz w:val="24"/>
          <w:szCs w:val="24"/>
          <w:lang w:eastAsia="en-US"/>
        </w:rPr>
        <w:lastRenderedPageBreak/>
        <w:t>В</w:t>
      </w:r>
      <w:r w:rsidRPr="00986A6F">
        <w:rPr>
          <w:spacing w:val="27"/>
          <w:sz w:val="24"/>
          <w:szCs w:val="24"/>
          <w:lang w:eastAsia="en-US"/>
        </w:rPr>
        <w:t xml:space="preserve">  </w:t>
      </w:r>
      <w:r w:rsidRPr="00986A6F">
        <w:rPr>
          <w:sz w:val="24"/>
          <w:szCs w:val="24"/>
          <w:lang w:eastAsia="en-US"/>
        </w:rPr>
        <w:t>чем</w:t>
      </w:r>
      <w:r w:rsidRPr="00986A6F">
        <w:rPr>
          <w:spacing w:val="27"/>
          <w:sz w:val="24"/>
          <w:szCs w:val="24"/>
          <w:lang w:eastAsia="en-US"/>
        </w:rPr>
        <w:t xml:space="preserve">  </w:t>
      </w:r>
      <w:r w:rsidRPr="00986A6F">
        <w:rPr>
          <w:sz w:val="24"/>
          <w:szCs w:val="24"/>
          <w:lang w:eastAsia="en-US"/>
        </w:rPr>
        <w:t>состоят</w:t>
      </w:r>
      <w:r w:rsidRPr="00986A6F">
        <w:rPr>
          <w:spacing w:val="26"/>
          <w:sz w:val="24"/>
          <w:szCs w:val="24"/>
          <w:lang w:eastAsia="en-US"/>
        </w:rPr>
        <w:t xml:space="preserve">  </w:t>
      </w:r>
      <w:r w:rsidRPr="00986A6F">
        <w:rPr>
          <w:sz w:val="24"/>
          <w:szCs w:val="24"/>
          <w:lang w:eastAsia="en-US"/>
        </w:rPr>
        <w:t>ключевые</w:t>
      </w:r>
      <w:r w:rsidRPr="00986A6F">
        <w:rPr>
          <w:spacing w:val="26"/>
          <w:sz w:val="24"/>
          <w:szCs w:val="24"/>
          <w:lang w:eastAsia="en-US"/>
        </w:rPr>
        <w:t xml:space="preserve">  </w:t>
      </w:r>
      <w:r w:rsidRPr="00986A6F">
        <w:rPr>
          <w:sz w:val="24"/>
          <w:szCs w:val="24"/>
          <w:lang w:eastAsia="en-US"/>
        </w:rPr>
        <w:t>факторы</w:t>
      </w:r>
      <w:r w:rsidRPr="00986A6F">
        <w:rPr>
          <w:spacing w:val="27"/>
          <w:sz w:val="24"/>
          <w:szCs w:val="24"/>
          <w:lang w:eastAsia="en-US"/>
        </w:rPr>
        <w:t xml:space="preserve">  </w:t>
      </w:r>
      <w:r w:rsidRPr="00986A6F">
        <w:rPr>
          <w:sz w:val="24"/>
          <w:szCs w:val="24"/>
          <w:lang w:eastAsia="en-US"/>
        </w:rPr>
        <w:t>успеха</w:t>
      </w:r>
      <w:r w:rsidRPr="00986A6F">
        <w:rPr>
          <w:spacing w:val="26"/>
          <w:sz w:val="24"/>
          <w:szCs w:val="24"/>
          <w:lang w:eastAsia="en-US"/>
        </w:rPr>
        <w:t xml:space="preserve">  </w:t>
      </w:r>
      <w:r w:rsidRPr="00986A6F">
        <w:rPr>
          <w:sz w:val="24"/>
          <w:szCs w:val="24"/>
          <w:lang w:eastAsia="en-US"/>
        </w:rPr>
        <w:t>российской</w:t>
      </w:r>
      <w:r w:rsidRPr="00986A6F">
        <w:rPr>
          <w:spacing w:val="28"/>
          <w:sz w:val="24"/>
          <w:szCs w:val="24"/>
          <w:lang w:eastAsia="en-US"/>
        </w:rPr>
        <w:t xml:space="preserve">  </w:t>
      </w:r>
      <w:r w:rsidRPr="00986A6F">
        <w:rPr>
          <w:spacing w:val="-2"/>
          <w:sz w:val="24"/>
          <w:szCs w:val="24"/>
          <w:lang w:eastAsia="en-US"/>
        </w:rPr>
        <w:t>компании</w:t>
      </w:r>
    </w:p>
    <w:p w:rsidR="00986A6F" w:rsidRPr="00986A6F" w:rsidRDefault="00986A6F" w:rsidP="00986A6F">
      <w:pPr>
        <w:widowControl w:val="0"/>
        <w:autoSpaceDE w:val="0"/>
        <w:autoSpaceDN w:val="0"/>
        <w:spacing w:before="156"/>
        <w:ind w:left="232"/>
        <w:rPr>
          <w:sz w:val="24"/>
          <w:szCs w:val="24"/>
          <w:lang w:eastAsia="en-US"/>
        </w:rPr>
      </w:pPr>
      <w:r w:rsidRPr="00986A6F">
        <w:rPr>
          <w:spacing w:val="-2"/>
          <w:sz w:val="24"/>
          <w:szCs w:val="24"/>
          <w:lang w:eastAsia="en-US"/>
        </w:rPr>
        <w:t>«А.Коркунов»?</w:t>
      </w:r>
    </w:p>
    <w:p w:rsidR="00986A6F" w:rsidRPr="00986A6F" w:rsidRDefault="00986A6F" w:rsidP="001452D6">
      <w:pPr>
        <w:widowControl w:val="0"/>
        <w:numPr>
          <w:ilvl w:val="1"/>
          <w:numId w:val="4"/>
        </w:numPr>
        <w:tabs>
          <w:tab w:val="left" w:pos="1377"/>
          <w:tab w:val="left" w:pos="1378"/>
          <w:tab w:val="left" w:pos="2526"/>
          <w:tab w:val="left" w:pos="4442"/>
          <w:tab w:val="left" w:pos="6378"/>
          <w:tab w:val="left" w:pos="7673"/>
          <w:tab w:val="left" w:pos="9603"/>
        </w:tabs>
        <w:autoSpaceDE w:val="0"/>
        <w:autoSpaceDN w:val="0"/>
        <w:spacing w:before="161"/>
        <w:ind w:right="216" w:firstLine="720"/>
        <w:rPr>
          <w:sz w:val="24"/>
          <w:szCs w:val="24"/>
          <w:lang w:eastAsia="en-US"/>
        </w:rPr>
      </w:pPr>
      <w:r w:rsidRPr="00986A6F">
        <w:rPr>
          <w:spacing w:val="-4"/>
          <w:sz w:val="24"/>
          <w:szCs w:val="24"/>
          <w:lang w:eastAsia="en-US"/>
        </w:rPr>
        <w:t xml:space="preserve">Какие </w:t>
      </w:r>
      <w:r w:rsidRPr="00986A6F">
        <w:rPr>
          <w:spacing w:val="-2"/>
          <w:sz w:val="24"/>
          <w:szCs w:val="24"/>
          <w:lang w:eastAsia="en-US"/>
        </w:rPr>
        <w:t>конкурентные</w:t>
      </w:r>
      <w:r w:rsidRPr="00986A6F">
        <w:rPr>
          <w:sz w:val="24"/>
          <w:szCs w:val="24"/>
          <w:lang w:eastAsia="en-US"/>
        </w:rPr>
        <w:t xml:space="preserve"> </w:t>
      </w:r>
      <w:r w:rsidRPr="00986A6F">
        <w:rPr>
          <w:spacing w:val="-2"/>
          <w:sz w:val="24"/>
          <w:szCs w:val="24"/>
          <w:lang w:eastAsia="en-US"/>
        </w:rPr>
        <w:t>преимущества</w:t>
      </w:r>
      <w:r w:rsidRPr="00986A6F">
        <w:rPr>
          <w:sz w:val="24"/>
          <w:szCs w:val="24"/>
          <w:lang w:eastAsia="en-US"/>
        </w:rPr>
        <w:t xml:space="preserve"> </w:t>
      </w:r>
      <w:r w:rsidRPr="00986A6F">
        <w:rPr>
          <w:spacing w:val="-2"/>
          <w:sz w:val="24"/>
          <w:szCs w:val="24"/>
          <w:lang w:eastAsia="en-US"/>
        </w:rPr>
        <w:t>получает</w:t>
      </w:r>
      <w:r w:rsidRPr="00986A6F">
        <w:rPr>
          <w:sz w:val="24"/>
          <w:szCs w:val="24"/>
          <w:lang w:eastAsia="en-US"/>
        </w:rPr>
        <w:t xml:space="preserve"> </w:t>
      </w:r>
      <w:r w:rsidRPr="00986A6F">
        <w:rPr>
          <w:spacing w:val="-2"/>
          <w:sz w:val="24"/>
          <w:szCs w:val="24"/>
          <w:lang w:eastAsia="en-US"/>
        </w:rPr>
        <w:t>«А.Коркунов»</w:t>
      </w:r>
      <w:r w:rsidRPr="00986A6F">
        <w:rPr>
          <w:sz w:val="24"/>
          <w:szCs w:val="24"/>
          <w:lang w:eastAsia="en-US"/>
        </w:rPr>
        <w:t xml:space="preserve"> </w:t>
      </w:r>
      <w:r w:rsidRPr="00986A6F">
        <w:rPr>
          <w:spacing w:val="-6"/>
          <w:sz w:val="24"/>
          <w:szCs w:val="24"/>
          <w:lang w:eastAsia="en-US"/>
        </w:rPr>
        <w:t xml:space="preserve">от </w:t>
      </w:r>
      <w:r w:rsidRPr="00986A6F">
        <w:rPr>
          <w:sz w:val="24"/>
          <w:szCs w:val="24"/>
          <w:lang w:eastAsia="en-US"/>
        </w:rPr>
        <w:t>создания альянса с немецкой компанией «Альфред Риттер и К»?</w:t>
      </w:r>
    </w:p>
    <w:p w:rsidR="00986A6F" w:rsidRPr="00986A6F" w:rsidRDefault="00986A6F" w:rsidP="00986A6F">
      <w:pPr>
        <w:widowControl w:val="0"/>
        <w:autoSpaceDE w:val="0"/>
        <w:autoSpaceDN w:val="0"/>
        <w:rPr>
          <w:sz w:val="24"/>
          <w:szCs w:val="24"/>
          <w:lang w:eastAsia="en-US"/>
        </w:rPr>
      </w:pPr>
    </w:p>
    <w:p w:rsidR="00986A6F" w:rsidRPr="00986A6F" w:rsidRDefault="00986A6F" w:rsidP="00986A6F">
      <w:pPr>
        <w:widowControl w:val="0"/>
        <w:autoSpaceDE w:val="0"/>
        <w:autoSpaceDN w:val="0"/>
        <w:spacing w:before="1"/>
        <w:ind w:left="1133"/>
        <w:jc w:val="both"/>
        <w:rPr>
          <w:i/>
          <w:sz w:val="24"/>
          <w:szCs w:val="24"/>
          <w:lang w:eastAsia="en-US"/>
        </w:rPr>
      </w:pPr>
      <w:r w:rsidRPr="00986A6F">
        <w:rPr>
          <w:b/>
          <w:sz w:val="24"/>
          <w:szCs w:val="24"/>
          <w:lang w:eastAsia="en-US"/>
        </w:rPr>
        <w:t>Задание</w:t>
      </w:r>
      <w:r w:rsidRPr="00986A6F">
        <w:rPr>
          <w:b/>
          <w:spacing w:val="-6"/>
          <w:sz w:val="24"/>
          <w:szCs w:val="24"/>
          <w:lang w:eastAsia="en-US"/>
        </w:rPr>
        <w:t xml:space="preserve"> </w:t>
      </w:r>
      <w:r w:rsidRPr="00986A6F">
        <w:rPr>
          <w:b/>
          <w:sz w:val="24"/>
          <w:szCs w:val="24"/>
          <w:lang w:eastAsia="en-US"/>
        </w:rPr>
        <w:t>4.</w:t>
      </w:r>
      <w:r w:rsidRPr="00986A6F">
        <w:rPr>
          <w:b/>
          <w:spacing w:val="-4"/>
          <w:sz w:val="24"/>
          <w:szCs w:val="24"/>
          <w:lang w:eastAsia="en-US"/>
        </w:rPr>
        <w:t xml:space="preserve"> </w:t>
      </w:r>
      <w:r w:rsidRPr="00986A6F">
        <w:rPr>
          <w:i/>
          <w:sz w:val="24"/>
          <w:szCs w:val="24"/>
          <w:lang w:eastAsia="en-US"/>
        </w:rPr>
        <w:t>Фирма</w:t>
      </w:r>
      <w:r w:rsidRPr="00986A6F">
        <w:rPr>
          <w:i/>
          <w:spacing w:val="-6"/>
          <w:sz w:val="24"/>
          <w:szCs w:val="24"/>
          <w:lang w:eastAsia="en-US"/>
        </w:rPr>
        <w:t xml:space="preserve"> </w:t>
      </w:r>
      <w:r w:rsidRPr="00986A6F">
        <w:rPr>
          <w:i/>
          <w:sz w:val="24"/>
          <w:szCs w:val="24"/>
          <w:lang w:eastAsia="en-US"/>
        </w:rPr>
        <w:t>«Nestle»</w:t>
      </w:r>
      <w:r w:rsidRPr="00986A6F">
        <w:rPr>
          <w:i/>
          <w:spacing w:val="-2"/>
          <w:sz w:val="24"/>
          <w:szCs w:val="24"/>
          <w:lang w:eastAsia="en-US"/>
        </w:rPr>
        <w:t xml:space="preserve"> </w:t>
      </w:r>
      <w:r w:rsidRPr="00986A6F">
        <w:rPr>
          <w:i/>
          <w:sz w:val="24"/>
          <w:szCs w:val="24"/>
          <w:lang w:eastAsia="en-US"/>
        </w:rPr>
        <w:t>на</w:t>
      </w:r>
      <w:r w:rsidRPr="00986A6F">
        <w:rPr>
          <w:i/>
          <w:spacing w:val="63"/>
          <w:sz w:val="24"/>
          <w:szCs w:val="24"/>
          <w:lang w:eastAsia="en-US"/>
        </w:rPr>
        <w:t xml:space="preserve"> </w:t>
      </w:r>
      <w:r w:rsidRPr="00986A6F">
        <w:rPr>
          <w:i/>
          <w:sz w:val="24"/>
          <w:szCs w:val="24"/>
          <w:lang w:eastAsia="en-US"/>
        </w:rPr>
        <w:t>итальянском</w:t>
      </w:r>
      <w:r w:rsidRPr="00986A6F">
        <w:rPr>
          <w:i/>
          <w:spacing w:val="-4"/>
          <w:sz w:val="24"/>
          <w:szCs w:val="24"/>
          <w:lang w:eastAsia="en-US"/>
        </w:rPr>
        <w:t xml:space="preserve"> </w:t>
      </w:r>
      <w:r w:rsidRPr="00986A6F">
        <w:rPr>
          <w:i/>
          <w:sz w:val="24"/>
          <w:szCs w:val="24"/>
          <w:lang w:eastAsia="en-US"/>
        </w:rPr>
        <w:t>рынке</w:t>
      </w:r>
      <w:r w:rsidRPr="00986A6F">
        <w:rPr>
          <w:i/>
          <w:spacing w:val="-3"/>
          <w:sz w:val="24"/>
          <w:szCs w:val="24"/>
          <w:lang w:eastAsia="en-US"/>
        </w:rPr>
        <w:t xml:space="preserve"> </w:t>
      </w:r>
      <w:r w:rsidRPr="00986A6F">
        <w:rPr>
          <w:i/>
          <w:spacing w:val="-2"/>
          <w:sz w:val="24"/>
          <w:szCs w:val="24"/>
          <w:lang w:eastAsia="en-US"/>
        </w:rPr>
        <w:t>кофе</w:t>
      </w:r>
      <w:r w:rsidRPr="00986A6F">
        <w:rPr>
          <w:i/>
          <w:spacing w:val="-2"/>
          <w:sz w:val="24"/>
          <w:szCs w:val="24"/>
          <w:vertAlign w:val="superscript"/>
          <w:lang w:eastAsia="en-US"/>
        </w:rPr>
        <w:t>13</w:t>
      </w:r>
      <w:r w:rsidRPr="00986A6F">
        <w:rPr>
          <w:i/>
          <w:spacing w:val="-2"/>
          <w:sz w:val="24"/>
          <w:szCs w:val="24"/>
          <w:lang w:eastAsia="en-US"/>
        </w:rPr>
        <w:t>.</w:t>
      </w:r>
    </w:p>
    <w:p w:rsidR="00986A6F" w:rsidRPr="00986A6F" w:rsidRDefault="00986A6F" w:rsidP="00986A6F">
      <w:pPr>
        <w:widowControl w:val="0"/>
        <w:autoSpaceDE w:val="0"/>
        <w:autoSpaceDN w:val="0"/>
        <w:spacing w:before="160"/>
        <w:ind w:left="232" w:right="215" w:firstLine="902"/>
        <w:jc w:val="both"/>
        <w:rPr>
          <w:sz w:val="24"/>
          <w:szCs w:val="24"/>
          <w:lang w:eastAsia="en-US"/>
        </w:rPr>
      </w:pPr>
      <w:r w:rsidRPr="00986A6F">
        <w:rPr>
          <w:sz w:val="24"/>
          <w:szCs w:val="24"/>
          <w:lang w:eastAsia="en-US"/>
        </w:rPr>
        <w:t>Компания «Nestle» является одной из крупнейших в мире корпораций. Компания действует на рынке пищевых продуктов и является мировым</w:t>
      </w:r>
      <w:r w:rsidRPr="00986A6F">
        <w:rPr>
          <w:spacing w:val="40"/>
          <w:sz w:val="24"/>
          <w:szCs w:val="24"/>
          <w:lang w:eastAsia="en-US"/>
        </w:rPr>
        <w:t xml:space="preserve"> </w:t>
      </w:r>
      <w:r w:rsidRPr="00986A6F">
        <w:rPr>
          <w:sz w:val="24"/>
          <w:szCs w:val="24"/>
          <w:lang w:eastAsia="en-US"/>
        </w:rPr>
        <w:t>лидером по производству растворимого кофе.</w:t>
      </w:r>
    </w:p>
    <w:p w:rsidR="00986A6F" w:rsidRPr="00986A6F" w:rsidRDefault="00986A6F" w:rsidP="00986A6F">
      <w:pPr>
        <w:widowControl w:val="0"/>
        <w:autoSpaceDE w:val="0"/>
        <w:autoSpaceDN w:val="0"/>
        <w:spacing w:before="1"/>
        <w:ind w:left="232" w:right="212" w:firstLine="902"/>
        <w:jc w:val="both"/>
        <w:rPr>
          <w:sz w:val="24"/>
          <w:szCs w:val="24"/>
          <w:lang w:eastAsia="en-US"/>
        </w:rPr>
      </w:pPr>
      <w:r w:rsidRPr="00986A6F">
        <w:rPr>
          <w:sz w:val="24"/>
          <w:szCs w:val="24"/>
          <w:lang w:eastAsia="en-US"/>
        </w:rPr>
        <w:t>Итальянское подразделение Nestle – «Nestle Italiana» – это компания, базирующаяся в Милане и производящая более 80 видов продукции. Ее доход в 1988 г. достиг 2 млрд. долл. Кофе Nestle продавалось в Италии под марками Nescafe</w:t>
      </w:r>
      <w:r w:rsidRPr="00986A6F">
        <w:rPr>
          <w:spacing w:val="13"/>
          <w:sz w:val="24"/>
          <w:szCs w:val="24"/>
          <w:lang w:eastAsia="en-US"/>
        </w:rPr>
        <w:t xml:space="preserve"> </w:t>
      </w:r>
      <w:r w:rsidRPr="00986A6F">
        <w:rPr>
          <w:sz w:val="24"/>
          <w:szCs w:val="24"/>
          <w:lang w:eastAsia="en-US"/>
        </w:rPr>
        <w:t>Classic,</w:t>
      </w:r>
      <w:r w:rsidRPr="00986A6F">
        <w:rPr>
          <w:spacing w:val="11"/>
          <w:sz w:val="24"/>
          <w:szCs w:val="24"/>
          <w:lang w:eastAsia="en-US"/>
        </w:rPr>
        <w:t xml:space="preserve"> </w:t>
      </w:r>
      <w:r w:rsidRPr="00986A6F">
        <w:rPr>
          <w:sz w:val="24"/>
          <w:szCs w:val="24"/>
          <w:lang w:eastAsia="en-US"/>
        </w:rPr>
        <w:t>Nescafe</w:t>
      </w:r>
      <w:r w:rsidRPr="00986A6F">
        <w:rPr>
          <w:spacing w:val="13"/>
          <w:sz w:val="24"/>
          <w:szCs w:val="24"/>
          <w:lang w:eastAsia="en-US"/>
        </w:rPr>
        <w:t xml:space="preserve"> </w:t>
      </w:r>
      <w:r w:rsidRPr="00986A6F">
        <w:rPr>
          <w:sz w:val="24"/>
          <w:szCs w:val="24"/>
          <w:lang w:eastAsia="en-US"/>
        </w:rPr>
        <w:t>Gran</w:t>
      </w:r>
      <w:r w:rsidRPr="00986A6F">
        <w:rPr>
          <w:spacing w:val="13"/>
          <w:sz w:val="24"/>
          <w:szCs w:val="24"/>
          <w:lang w:eastAsia="en-US"/>
        </w:rPr>
        <w:t xml:space="preserve"> </w:t>
      </w:r>
      <w:r w:rsidRPr="00986A6F">
        <w:rPr>
          <w:sz w:val="24"/>
          <w:szCs w:val="24"/>
          <w:lang w:eastAsia="en-US"/>
        </w:rPr>
        <w:t>Aroma</w:t>
      </w:r>
      <w:r w:rsidRPr="00986A6F">
        <w:rPr>
          <w:spacing w:val="13"/>
          <w:sz w:val="24"/>
          <w:szCs w:val="24"/>
          <w:lang w:eastAsia="en-US"/>
        </w:rPr>
        <w:t xml:space="preserve"> </w:t>
      </w:r>
      <w:r w:rsidRPr="00986A6F">
        <w:rPr>
          <w:sz w:val="24"/>
          <w:szCs w:val="24"/>
          <w:lang w:eastAsia="en-US"/>
        </w:rPr>
        <w:t>и</w:t>
      </w:r>
      <w:r w:rsidRPr="00986A6F">
        <w:rPr>
          <w:spacing w:val="15"/>
          <w:sz w:val="24"/>
          <w:szCs w:val="24"/>
          <w:lang w:eastAsia="en-US"/>
        </w:rPr>
        <w:t xml:space="preserve"> </w:t>
      </w:r>
      <w:r w:rsidRPr="00986A6F">
        <w:rPr>
          <w:sz w:val="24"/>
          <w:szCs w:val="24"/>
          <w:lang w:eastAsia="en-US"/>
        </w:rPr>
        <w:t>Nescafe</w:t>
      </w:r>
      <w:r w:rsidRPr="00986A6F">
        <w:rPr>
          <w:spacing w:val="13"/>
          <w:sz w:val="24"/>
          <w:szCs w:val="24"/>
          <w:lang w:eastAsia="en-US"/>
        </w:rPr>
        <w:t xml:space="preserve"> </w:t>
      </w:r>
      <w:r w:rsidRPr="00986A6F">
        <w:rPr>
          <w:sz w:val="24"/>
          <w:szCs w:val="24"/>
          <w:lang w:eastAsia="en-US"/>
        </w:rPr>
        <w:t>Relax</w:t>
      </w:r>
      <w:r w:rsidRPr="00986A6F">
        <w:rPr>
          <w:spacing w:val="13"/>
          <w:sz w:val="24"/>
          <w:szCs w:val="24"/>
          <w:lang w:eastAsia="en-US"/>
        </w:rPr>
        <w:t xml:space="preserve"> </w:t>
      </w:r>
      <w:r w:rsidRPr="00986A6F">
        <w:rPr>
          <w:sz w:val="24"/>
          <w:szCs w:val="24"/>
          <w:lang w:eastAsia="en-US"/>
        </w:rPr>
        <w:t>(не</w:t>
      </w:r>
      <w:r w:rsidRPr="00986A6F">
        <w:rPr>
          <w:spacing w:val="12"/>
          <w:sz w:val="24"/>
          <w:szCs w:val="24"/>
          <w:lang w:eastAsia="en-US"/>
        </w:rPr>
        <w:t xml:space="preserve"> </w:t>
      </w:r>
      <w:r w:rsidRPr="00986A6F">
        <w:rPr>
          <w:sz w:val="24"/>
          <w:szCs w:val="24"/>
          <w:lang w:eastAsia="en-US"/>
        </w:rPr>
        <w:t>содержащий</w:t>
      </w:r>
      <w:r w:rsidRPr="00986A6F">
        <w:rPr>
          <w:spacing w:val="13"/>
          <w:sz w:val="24"/>
          <w:szCs w:val="24"/>
          <w:lang w:eastAsia="en-US"/>
        </w:rPr>
        <w:t xml:space="preserve"> </w:t>
      </w:r>
      <w:r w:rsidRPr="00986A6F">
        <w:rPr>
          <w:spacing w:val="-2"/>
          <w:sz w:val="24"/>
          <w:szCs w:val="24"/>
          <w:lang w:eastAsia="en-US"/>
        </w:rPr>
        <w:t>кофеина).</w:t>
      </w:r>
    </w:p>
    <w:p w:rsidR="00986A6F" w:rsidRPr="00986A6F" w:rsidRDefault="00986A6F" w:rsidP="00986A6F">
      <w:pPr>
        <w:widowControl w:val="0"/>
        <w:autoSpaceDE w:val="0"/>
        <w:autoSpaceDN w:val="0"/>
        <w:rPr>
          <w:sz w:val="24"/>
          <w:szCs w:val="24"/>
          <w:lang w:eastAsia="en-US"/>
        </w:rPr>
      </w:pPr>
    </w:p>
    <w:p w:rsidR="00986A6F" w:rsidRPr="00986A6F" w:rsidRDefault="00986A6F" w:rsidP="00986A6F">
      <w:pPr>
        <w:widowControl w:val="0"/>
        <w:autoSpaceDE w:val="0"/>
        <w:autoSpaceDN w:val="0"/>
        <w:spacing w:before="67"/>
        <w:ind w:left="232" w:right="213"/>
        <w:jc w:val="both"/>
        <w:rPr>
          <w:sz w:val="24"/>
          <w:szCs w:val="24"/>
          <w:lang w:eastAsia="en-US"/>
        </w:rPr>
      </w:pPr>
      <w:r w:rsidRPr="00986A6F">
        <w:rPr>
          <w:sz w:val="24"/>
          <w:szCs w:val="24"/>
          <w:lang w:eastAsia="en-US"/>
        </w:rPr>
        <w:t>Основной</w:t>
      </w:r>
      <w:r w:rsidRPr="00986A6F">
        <w:rPr>
          <w:spacing w:val="-3"/>
          <w:sz w:val="24"/>
          <w:szCs w:val="24"/>
          <w:lang w:eastAsia="en-US"/>
        </w:rPr>
        <w:t xml:space="preserve"> </w:t>
      </w:r>
      <w:r w:rsidRPr="00986A6F">
        <w:rPr>
          <w:sz w:val="24"/>
          <w:szCs w:val="24"/>
          <w:lang w:eastAsia="en-US"/>
        </w:rPr>
        <w:t>статьей</w:t>
      </w:r>
      <w:r w:rsidRPr="00986A6F">
        <w:rPr>
          <w:spacing w:val="-3"/>
          <w:sz w:val="24"/>
          <w:szCs w:val="24"/>
          <w:lang w:eastAsia="en-US"/>
        </w:rPr>
        <w:t xml:space="preserve"> </w:t>
      </w:r>
      <w:r w:rsidRPr="00986A6F">
        <w:rPr>
          <w:sz w:val="24"/>
          <w:szCs w:val="24"/>
          <w:lang w:eastAsia="en-US"/>
        </w:rPr>
        <w:t>маркетинговых</w:t>
      </w:r>
      <w:r w:rsidRPr="00986A6F">
        <w:rPr>
          <w:spacing w:val="-3"/>
          <w:sz w:val="24"/>
          <w:szCs w:val="24"/>
          <w:lang w:eastAsia="en-US"/>
        </w:rPr>
        <w:t xml:space="preserve"> </w:t>
      </w:r>
      <w:r w:rsidRPr="00986A6F">
        <w:rPr>
          <w:sz w:val="24"/>
          <w:szCs w:val="24"/>
          <w:lang w:eastAsia="en-US"/>
        </w:rPr>
        <w:t>затрат</w:t>
      </w:r>
      <w:r w:rsidRPr="00986A6F">
        <w:rPr>
          <w:spacing w:val="-3"/>
          <w:sz w:val="24"/>
          <w:szCs w:val="24"/>
          <w:lang w:eastAsia="en-US"/>
        </w:rPr>
        <w:t xml:space="preserve"> </w:t>
      </w:r>
      <w:r w:rsidRPr="00986A6F">
        <w:rPr>
          <w:sz w:val="24"/>
          <w:szCs w:val="24"/>
          <w:lang w:eastAsia="en-US"/>
        </w:rPr>
        <w:t>на</w:t>
      </w:r>
      <w:r w:rsidRPr="00986A6F">
        <w:rPr>
          <w:spacing w:val="-3"/>
          <w:sz w:val="24"/>
          <w:szCs w:val="24"/>
          <w:lang w:eastAsia="en-US"/>
        </w:rPr>
        <w:t xml:space="preserve"> </w:t>
      </w:r>
      <w:r w:rsidRPr="00986A6F">
        <w:rPr>
          <w:sz w:val="24"/>
          <w:szCs w:val="24"/>
          <w:lang w:eastAsia="en-US"/>
        </w:rPr>
        <w:t>продвижение Nescafe</w:t>
      </w:r>
      <w:r w:rsidRPr="00986A6F">
        <w:rPr>
          <w:spacing w:val="-3"/>
          <w:sz w:val="24"/>
          <w:szCs w:val="24"/>
          <w:lang w:eastAsia="en-US"/>
        </w:rPr>
        <w:t xml:space="preserve"> </w:t>
      </w:r>
      <w:r w:rsidRPr="00986A6F">
        <w:rPr>
          <w:sz w:val="24"/>
          <w:szCs w:val="24"/>
          <w:lang w:eastAsia="en-US"/>
        </w:rPr>
        <w:t>были</w:t>
      </w:r>
      <w:r w:rsidRPr="00986A6F">
        <w:rPr>
          <w:spacing w:val="-3"/>
          <w:sz w:val="24"/>
          <w:szCs w:val="24"/>
          <w:lang w:eastAsia="en-US"/>
        </w:rPr>
        <w:t xml:space="preserve"> </w:t>
      </w:r>
      <w:r w:rsidRPr="00986A6F">
        <w:rPr>
          <w:sz w:val="24"/>
          <w:szCs w:val="24"/>
          <w:lang w:eastAsia="en-US"/>
        </w:rPr>
        <w:t>расходы на рекламу. Компания Nestle вышла на итальянский рынок растворимого кофе в 1962 г. В Италии основными конкурентами Nestle Italiana на рынке кофе на тот момент были:</w:t>
      </w:r>
    </w:p>
    <w:p w:rsidR="00986A6F" w:rsidRPr="00986A6F" w:rsidRDefault="00986A6F" w:rsidP="001452D6">
      <w:pPr>
        <w:widowControl w:val="0"/>
        <w:numPr>
          <w:ilvl w:val="0"/>
          <w:numId w:val="2"/>
        </w:numPr>
        <w:tabs>
          <w:tab w:val="left" w:pos="709"/>
        </w:tabs>
        <w:autoSpaceDE w:val="0"/>
        <w:autoSpaceDN w:val="0"/>
        <w:ind w:left="0" w:right="209" w:firstLine="567"/>
        <w:jc w:val="both"/>
        <w:rPr>
          <w:sz w:val="24"/>
          <w:szCs w:val="24"/>
          <w:lang w:eastAsia="en-US"/>
        </w:rPr>
      </w:pPr>
      <w:r w:rsidRPr="00986A6F">
        <w:rPr>
          <w:sz w:val="24"/>
          <w:szCs w:val="24"/>
          <w:lang w:eastAsia="en-US"/>
        </w:rPr>
        <w:t>Lavazza SpA – 10-я по величине компания в итальянской пищевой промышленности, занимавшая лидирующие позиции на рынке кофе, предлагала полный ассортимент кофейной продукции и выпускала 11 сортов кофе, различных по качеству и цене.</w:t>
      </w:r>
      <w:r w:rsidRPr="00986A6F">
        <w:rPr>
          <w:spacing w:val="40"/>
          <w:sz w:val="24"/>
          <w:szCs w:val="24"/>
          <w:lang w:eastAsia="en-US"/>
        </w:rPr>
        <w:t xml:space="preserve"> </w:t>
      </w:r>
      <w:r w:rsidRPr="00986A6F">
        <w:rPr>
          <w:sz w:val="24"/>
          <w:szCs w:val="24"/>
          <w:lang w:eastAsia="en-US"/>
        </w:rPr>
        <w:t xml:space="preserve">Большое внимание уделяла рекламе кофе, делала упор на традиции бренда, в основном ориентировалась на телевизионную </w:t>
      </w:r>
      <w:r w:rsidRPr="00986A6F">
        <w:rPr>
          <w:spacing w:val="-2"/>
          <w:sz w:val="24"/>
          <w:szCs w:val="24"/>
          <w:lang w:eastAsia="en-US"/>
        </w:rPr>
        <w:t>рекламу.</w:t>
      </w:r>
    </w:p>
    <w:p w:rsidR="00986A6F" w:rsidRPr="00986A6F" w:rsidRDefault="00986A6F" w:rsidP="001452D6">
      <w:pPr>
        <w:widowControl w:val="0"/>
        <w:numPr>
          <w:ilvl w:val="0"/>
          <w:numId w:val="2"/>
        </w:numPr>
        <w:tabs>
          <w:tab w:val="left" w:pos="709"/>
        </w:tabs>
        <w:autoSpaceDE w:val="0"/>
        <w:autoSpaceDN w:val="0"/>
        <w:spacing w:before="7"/>
        <w:ind w:left="0" w:right="208" w:firstLine="567"/>
        <w:jc w:val="both"/>
        <w:rPr>
          <w:sz w:val="24"/>
          <w:szCs w:val="24"/>
          <w:lang w:eastAsia="en-US"/>
        </w:rPr>
      </w:pPr>
      <w:r w:rsidRPr="00986A6F">
        <w:rPr>
          <w:sz w:val="24"/>
          <w:szCs w:val="24"/>
          <w:lang w:eastAsia="en-US"/>
        </w:rPr>
        <w:t>Segafredo-Zanetti SpA – компания в качестве целевого сегмента выбрала бары, рестораны, гостиницы, помимо кофе производила промышленное кухонное оборудование, в том числе кофе- машины. Рекламировала свою продукцию, спонсируя национальные и международные спортивные соревнования.</w:t>
      </w:r>
    </w:p>
    <w:p w:rsidR="00986A6F" w:rsidRPr="00986A6F" w:rsidRDefault="00986A6F" w:rsidP="001452D6">
      <w:pPr>
        <w:widowControl w:val="0"/>
        <w:numPr>
          <w:ilvl w:val="0"/>
          <w:numId w:val="2"/>
        </w:numPr>
        <w:tabs>
          <w:tab w:val="left" w:pos="709"/>
        </w:tabs>
        <w:autoSpaceDE w:val="0"/>
        <w:autoSpaceDN w:val="0"/>
        <w:spacing w:before="4"/>
        <w:ind w:left="0" w:right="208" w:firstLine="567"/>
        <w:jc w:val="both"/>
        <w:rPr>
          <w:sz w:val="24"/>
          <w:szCs w:val="24"/>
          <w:lang w:eastAsia="en-US"/>
        </w:rPr>
      </w:pPr>
      <w:r w:rsidRPr="00986A6F">
        <w:rPr>
          <w:sz w:val="24"/>
          <w:szCs w:val="24"/>
          <w:lang w:eastAsia="en-US"/>
        </w:rPr>
        <w:t xml:space="preserve">Crippa &amp; Berger SpA – лидер по продажам в Италии кофе с пониженным содержанием кофеина. В рекламе подчеркивалась безвредность такого кофе, а также ценовые преимущества марки. Выпускала, кроме того, растворимый кофе, который почти не </w:t>
      </w:r>
      <w:r w:rsidRPr="00986A6F">
        <w:rPr>
          <w:spacing w:val="-2"/>
          <w:sz w:val="24"/>
          <w:szCs w:val="24"/>
          <w:lang w:eastAsia="en-US"/>
        </w:rPr>
        <w:t>рекламировала.</w:t>
      </w:r>
    </w:p>
    <w:p w:rsidR="00986A6F" w:rsidRPr="00986A6F" w:rsidRDefault="00986A6F" w:rsidP="001452D6">
      <w:pPr>
        <w:widowControl w:val="0"/>
        <w:numPr>
          <w:ilvl w:val="0"/>
          <w:numId w:val="2"/>
        </w:numPr>
        <w:tabs>
          <w:tab w:val="left" w:pos="709"/>
        </w:tabs>
        <w:autoSpaceDE w:val="0"/>
        <w:autoSpaceDN w:val="0"/>
        <w:spacing w:before="6"/>
        <w:ind w:left="0" w:right="208" w:firstLine="567"/>
        <w:jc w:val="both"/>
        <w:rPr>
          <w:sz w:val="24"/>
          <w:szCs w:val="24"/>
          <w:lang w:eastAsia="en-US"/>
        </w:rPr>
      </w:pPr>
      <w:r w:rsidRPr="00986A6F">
        <w:rPr>
          <w:sz w:val="24"/>
          <w:szCs w:val="24"/>
          <w:lang w:eastAsia="en-US"/>
        </w:rPr>
        <w:t>Procter &amp; Gamble Italia – итальянское подразделение этой компании выпускало широкий ассортимент кофейной продукции. Реклама носила агрессивный характер и размещалась в основном</w:t>
      </w:r>
      <w:r w:rsidRPr="00986A6F">
        <w:rPr>
          <w:spacing w:val="40"/>
          <w:sz w:val="24"/>
          <w:szCs w:val="24"/>
          <w:lang w:eastAsia="en-US"/>
        </w:rPr>
        <w:t xml:space="preserve"> </w:t>
      </w:r>
      <w:r w:rsidRPr="00986A6F">
        <w:rPr>
          <w:sz w:val="24"/>
          <w:szCs w:val="24"/>
          <w:lang w:eastAsia="en-US"/>
        </w:rPr>
        <w:t>в популярных телешоу.</w:t>
      </w:r>
    </w:p>
    <w:p w:rsidR="00986A6F" w:rsidRPr="00986A6F" w:rsidRDefault="00986A6F" w:rsidP="00986A6F">
      <w:pPr>
        <w:widowControl w:val="0"/>
        <w:autoSpaceDE w:val="0"/>
        <w:autoSpaceDN w:val="0"/>
        <w:spacing w:before="2"/>
        <w:ind w:left="953"/>
        <w:rPr>
          <w:i/>
          <w:sz w:val="24"/>
          <w:szCs w:val="24"/>
          <w:lang w:eastAsia="en-US"/>
        </w:rPr>
      </w:pPr>
      <w:r w:rsidRPr="00986A6F">
        <w:rPr>
          <w:i/>
          <w:spacing w:val="-2"/>
          <w:sz w:val="24"/>
          <w:szCs w:val="24"/>
          <w:lang w:eastAsia="en-US"/>
        </w:rPr>
        <w:t>Вопросы:</w:t>
      </w:r>
    </w:p>
    <w:p w:rsidR="00986A6F" w:rsidRPr="00986A6F" w:rsidRDefault="00986A6F" w:rsidP="001452D6">
      <w:pPr>
        <w:widowControl w:val="0"/>
        <w:numPr>
          <w:ilvl w:val="0"/>
          <w:numId w:val="3"/>
        </w:numPr>
        <w:tabs>
          <w:tab w:val="left" w:pos="1306"/>
        </w:tabs>
        <w:autoSpaceDE w:val="0"/>
        <w:autoSpaceDN w:val="0"/>
        <w:spacing w:before="161"/>
        <w:ind w:right="221" w:firstLine="720"/>
        <w:rPr>
          <w:i/>
          <w:sz w:val="24"/>
          <w:szCs w:val="24"/>
          <w:lang w:eastAsia="en-US"/>
        </w:rPr>
      </w:pPr>
      <w:r w:rsidRPr="00986A6F">
        <w:rPr>
          <w:i/>
          <w:sz w:val="24"/>
          <w:szCs w:val="24"/>
          <w:lang w:eastAsia="en-US"/>
        </w:rPr>
        <w:t>Оцените</w:t>
      </w:r>
      <w:r w:rsidRPr="00986A6F">
        <w:rPr>
          <w:i/>
          <w:spacing w:val="40"/>
          <w:sz w:val="24"/>
          <w:szCs w:val="24"/>
          <w:lang w:eastAsia="en-US"/>
        </w:rPr>
        <w:t xml:space="preserve"> </w:t>
      </w:r>
      <w:r w:rsidRPr="00986A6F">
        <w:rPr>
          <w:i/>
          <w:sz w:val="24"/>
          <w:szCs w:val="24"/>
          <w:lang w:eastAsia="en-US"/>
        </w:rPr>
        <w:t>позиции</w:t>
      </w:r>
      <w:r w:rsidRPr="00986A6F">
        <w:rPr>
          <w:i/>
          <w:spacing w:val="40"/>
          <w:sz w:val="24"/>
          <w:szCs w:val="24"/>
          <w:lang w:eastAsia="en-US"/>
        </w:rPr>
        <w:t xml:space="preserve"> </w:t>
      </w:r>
      <w:r w:rsidRPr="00986A6F">
        <w:rPr>
          <w:i/>
          <w:sz w:val="24"/>
          <w:szCs w:val="24"/>
          <w:lang w:eastAsia="en-US"/>
        </w:rPr>
        <w:t>фирмы</w:t>
      </w:r>
      <w:r w:rsidRPr="00986A6F">
        <w:rPr>
          <w:i/>
          <w:spacing w:val="40"/>
          <w:sz w:val="24"/>
          <w:szCs w:val="24"/>
          <w:lang w:eastAsia="en-US"/>
        </w:rPr>
        <w:t xml:space="preserve"> </w:t>
      </w:r>
      <w:r w:rsidRPr="00986A6F">
        <w:rPr>
          <w:i/>
          <w:sz w:val="24"/>
          <w:szCs w:val="24"/>
          <w:lang w:eastAsia="en-US"/>
        </w:rPr>
        <w:t>Nestle</w:t>
      </w:r>
      <w:r w:rsidRPr="00986A6F">
        <w:rPr>
          <w:i/>
          <w:spacing w:val="40"/>
          <w:sz w:val="24"/>
          <w:szCs w:val="24"/>
          <w:lang w:eastAsia="en-US"/>
        </w:rPr>
        <w:t xml:space="preserve"> </w:t>
      </w:r>
      <w:r w:rsidRPr="00986A6F">
        <w:rPr>
          <w:i/>
          <w:sz w:val="24"/>
          <w:szCs w:val="24"/>
          <w:lang w:eastAsia="en-US"/>
        </w:rPr>
        <w:t>Itali</w:t>
      </w:r>
      <w:r w:rsidRPr="00986A6F">
        <w:rPr>
          <w:i/>
          <w:spacing w:val="40"/>
          <w:sz w:val="24"/>
          <w:szCs w:val="24"/>
          <w:lang w:eastAsia="en-US"/>
        </w:rPr>
        <w:t xml:space="preserve"> </w:t>
      </w:r>
      <w:r w:rsidRPr="00986A6F">
        <w:rPr>
          <w:i/>
          <w:sz w:val="24"/>
          <w:szCs w:val="24"/>
          <w:lang w:eastAsia="en-US"/>
        </w:rPr>
        <w:t>на</w:t>
      </w:r>
      <w:r w:rsidRPr="00986A6F">
        <w:rPr>
          <w:i/>
          <w:spacing w:val="40"/>
          <w:sz w:val="24"/>
          <w:szCs w:val="24"/>
          <w:lang w:eastAsia="en-US"/>
        </w:rPr>
        <w:t xml:space="preserve"> </w:t>
      </w:r>
      <w:r w:rsidRPr="00986A6F">
        <w:rPr>
          <w:i/>
          <w:sz w:val="24"/>
          <w:szCs w:val="24"/>
          <w:lang w:eastAsia="en-US"/>
        </w:rPr>
        <w:t>рынке</w:t>
      </w:r>
      <w:r w:rsidRPr="00986A6F">
        <w:rPr>
          <w:i/>
          <w:spacing w:val="40"/>
          <w:sz w:val="24"/>
          <w:szCs w:val="24"/>
          <w:lang w:eastAsia="en-US"/>
        </w:rPr>
        <w:t xml:space="preserve"> </w:t>
      </w:r>
      <w:r w:rsidRPr="00986A6F">
        <w:rPr>
          <w:i/>
          <w:sz w:val="24"/>
          <w:szCs w:val="24"/>
          <w:lang w:eastAsia="en-US"/>
        </w:rPr>
        <w:t>кофейной</w:t>
      </w:r>
      <w:r w:rsidRPr="00986A6F">
        <w:rPr>
          <w:i/>
          <w:spacing w:val="40"/>
          <w:sz w:val="24"/>
          <w:szCs w:val="24"/>
          <w:lang w:eastAsia="en-US"/>
        </w:rPr>
        <w:t xml:space="preserve"> </w:t>
      </w:r>
      <w:r w:rsidRPr="00986A6F">
        <w:rPr>
          <w:i/>
          <w:sz w:val="24"/>
          <w:szCs w:val="24"/>
          <w:lang w:eastAsia="en-US"/>
        </w:rPr>
        <w:t>продукции Италии в начале 80-х годов.</w:t>
      </w:r>
    </w:p>
    <w:p w:rsidR="00986A6F" w:rsidRPr="00986A6F" w:rsidRDefault="00986A6F" w:rsidP="001452D6">
      <w:pPr>
        <w:widowControl w:val="0"/>
        <w:numPr>
          <w:ilvl w:val="0"/>
          <w:numId w:val="3"/>
        </w:numPr>
        <w:tabs>
          <w:tab w:val="left" w:pos="1272"/>
        </w:tabs>
        <w:autoSpaceDE w:val="0"/>
        <w:autoSpaceDN w:val="0"/>
        <w:spacing w:before="67"/>
        <w:ind w:right="209" w:firstLine="720"/>
        <w:rPr>
          <w:i/>
          <w:sz w:val="28"/>
          <w:szCs w:val="22"/>
          <w:lang w:eastAsia="en-US"/>
        </w:rPr>
      </w:pPr>
      <w:r w:rsidRPr="00986A6F">
        <w:rPr>
          <w:i/>
          <w:sz w:val="24"/>
          <w:szCs w:val="24"/>
          <w:lang w:eastAsia="en-US"/>
        </w:rPr>
        <w:t>Какая конкурентная стратегия в</w:t>
      </w:r>
      <w:r w:rsidRPr="00986A6F">
        <w:rPr>
          <w:i/>
          <w:spacing w:val="35"/>
          <w:sz w:val="24"/>
          <w:szCs w:val="24"/>
          <w:lang w:eastAsia="en-US"/>
        </w:rPr>
        <w:t xml:space="preserve"> </w:t>
      </w:r>
      <w:r w:rsidRPr="00986A6F">
        <w:rPr>
          <w:i/>
          <w:sz w:val="24"/>
          <w:szCs w:val="24"/>
          <w:lang w:eastAsia="en-US"/>
        </w:rPr>
        <w:t>данных условиях была бы наиболее</w:t>
      </w:r>
      <w:r w:rsidRPr="00986A6F">
        <w:rPr>
          <w:i/>
          <w:spacing w:val="40"/>
          <w:sz w:val="24"/>
          <w:szCs w:val="24"/>
          <w:lang w:eastAsia="en-US"/>
        </w:rPr>
        <w:t xml:space="preserve"> </w:t>
      </w:r>
      <w:r w:rsidRPr="00986A6F">
        <w:rPr>
          <w:i/>
          <w:sz w:val="24"/>
          <w:szCs w:val="24"/>
          <w:lang w:eastAsia="en-US"/>
        </w:rPr>
        <w:t>эффективна, на ваш взгляд</w:t>
      </w:r>
      <w:r w:rsidRPr="00986A6F">
        <w:rPr>
          <w:i/>
          <w:sz w:val="28"/>
          <w:szCs w:val="22"/>
          <w:lang w:eastAsia="en-US"/>
        </w:rPr>
        <w:t>?</w:t>
      </w:r>
    </w:p>
    <w:p w:rsidR="00986A6F" w:rsidRDefault="00986A6F" w:rsidP="00176483">
      <w:pPr>
        <w:jc w:val="center"/>
        <w:rPr>
          <w:b/>
          <w:bCs/>
          <w:sz w:val="23"/>
          <w:szCs w:val="23"/>
        </w:rPr>
      </w:pPr>
    </w:p>
    <w:p w:rsidR="00986A6F" w:rsidRPr="00E814D1" w:rsidRDefault="00986A6F" w:rsidP="00176483">
      <w:pPr>
        <w:jc w:val="center"/>
        <w:rPr>
          <w:b/>
          <w:bCs/>
          <w:sz w:val="23"/>
          <w:szCs w:val="23"/>
        </w:rPr>
      </w:pPr>
    </w:p>
    <w:p w:rsidR="006D56CB" w:rsidRPr="00B6602C" w:rsidRDefault="006D56CB">
      <w:pPr>
        <w:spacing w:after="160" w:line="259" w:lineRule="auto"/>
        <w:rPr>
          <w:rFonts w:eastAsia="Calibri"/>
          <w:sz w:val="28"/>
          <w:szCs w:val="28"/>
          <w:lang w:eastAsia="en-US"/>
        </w:rPr>
      </w:pPr>
      <w:r w:rsidRPr="00B6602C">
        <w:rPr>
          <w:rFonts w:eastAsia="Calibri"/>
          <w:sz w:val="28"/>
          <w:szCs w:val="28"/>
          <w:lang w:eastAsia="en-US"/>
        </w:rPr>
        <w:br w:type="page"/>
      </w:r>
    </w:p>
    <w:p w:rsidR="00993F52" w:rsidRPr="004944DD" w:rsidRDefault="00993F52" w:rsidP="004944DD">
      <w:pPr>
        <w:pStyle w:val="1"/>
        <w:jc w:val="center"/>
        <w:rPr>
          <w:rFonts w:ascii="Times New Roman" w:eastAsia="Calibri" w:hAnsi="Times New Roman" w:cs="Times New Roman"/>
          <w:color w:val="auto"/>
          <w:lang w:eastAsia="en-US"/>
        </w:rPr>
      </w:pPr>
      <w:bookmarkStart w:id="9" w:name="_Toc112175051"/>
      <w:r w:rsidRPr="004944DD">
        <w:rPr>
          <w:rFonts w:ascii="Times New Roman" w:eastAsia="Calibri" w:hAnsi="Times New Roman" w:cs="Times New Roman"/>
          <w:color w:val="auto"/>
          <w:lang w:eastAsia="en-US"/>
        </w:rPr>
        <w:lastRenderedPageBreak/>
        <w:t>3 Самостоятельная работа</w:t>
      </w:r>
      <w:bookmarkEnd w:id="9"/>
    </w:p>
    <w:p w:rsidR="00993F52" w:rsidRPr="00B6602C" w:rsidRDefault="00993F52" w:rsidP="00993F52">
      <w:pPr>
        <w:jc w:val="center"/>
        <w:rPr>
          <w:rFonts w:eastAsia="Calibri"/>
          <w:b/>
          <w:sz w:val="28"/>
          <w:szCs w:val="28"/>
          <w:lang w:eastAsia="en-US"/>
        </w:rPr>
      </w:pPr>
    </w:p>
    <w:p w:rsidR="00993F52" w:rsidRPr="004944DD" w:rsidRDefault="00993F52" w:rsidP="004944DD">
      <w:pPr>
        <w:pStyle w:val="2"/>
        <w:rPr>
          <w:rFonts w:eastAsia="Calibri"/>
          <w:b/>
          <w:szCs w:val="28"/>
          <w:lang w:eastAsia="en-US"/>
        </w:rPr>
      </w:pPr>
      <w:bookmarkStart w:id="10" w:name="_Toc112175052"/>
      <w:r w:rsidRPr="004944DD">
        <w:rPr>
          <w:rFonts w:eastAsia="Calibri"/>
          <w:b/>
          <w:szCs w:val="28"/>
          <w:lang w:eastAsia="en-US"/>
        </w:rPr>
        <w:t xml:space="preserve">3.1 Общие </w:t>
      </w:r>
      <w:r w:rsidR="00593722" w:rsidRPr="004944DD">
        <w:rPr>
          <w:rFonts w:eastAsia="Calibri"/>
          <w:b/>
          <w:szCs w:val="28"/>
          <w:lang w:eastAsia="en-US"/>
        </w:rPr>
        <w:t>положения</w:t>
      </w:r>
      <w:bookmarkEnd w:id="10"/>
    </w:p>
    <w:p w:rsidR="00993F52" w:rsidRPr="00B6602C" w:rsidRDefault="00993F52" w:rsidP="006D1BA5">
      <w:pPr>
        <w:ind w:firstLine="709"/>
        <w:jc w:val="both"/>
        <w:rPr>
          <w:rFonts w:eastAsia="Calibri"/>
          <w:sz w:val="28"/>
          <w:szCs w:val="28"/>
          <w:lang w:eastAsia="en-US"/>
        </w:rPr>
      </w:pPr>
    </w:p>
    <w:p w:rsidR="00993F52"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Методические </w:t>
      </w:r>
      <w:r w:rsidR="00C35F93">
        <w:rPr>
          <w:rFonts w:eastAsia="Calibri"/>
          <w:sz w:val="28"/>
          <w:szCs w:val="28"/>
          <w:lang w:eastAsia="en-US"/>
        </w:rPr>
        <w:t>рекомендации</w:t>
      </w:r>
      <w:r w:rsidRPr="00B6602C">
        <w:rPr>
          <w:rFonts w:eastAsia="Calibri"/>
          <w:sz w:val="28"/>
          <w:szCs w:val="28"/>
          <w:lang w:eastAsia="en-US"/>
        </w:rPr>
        <w:t xml:space="preserve"> по организации внеаудиторной самостоятельной работы способствуют </w:t>
      </w:r>
      <w:r w:rsidR="00B31BD3" w:rsidRPr="00B6602C">
        <w:rPr>
          <w:rFonts w:eastAsia="Calibri"/>
          <w:sz w:val="28"/>
          <w:szCs w:val="28"/>
          <w:lang w:eastAsia="en-US"/>
        </w:rPr>
        <w:t>обеспечению</w:t>
      </w:r>
      <w:r w:rsidRPr="00B6602C">
        <w:rPr>
          <w:rFonts w:eastAsia="Calibri"/>
          <w:sz w:val="28"/>
          <w:szCs w:val="28"/>
          <w:lang w:eastAsia="en-US"/>
        </w:rPr>
        <w:t xml:space="preserve">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w:t>
      </w:r>
      <w:r w:rsidR="00B31BD3" w:rsidRPr="00B6602C">
        <w:rPr>
          <w:rFonts w:eastAsia="Calibri"/>
          <w:sz w:val="28"/>
          <w:szCs w:val="28"/>
          <w:lang w:eastAsia="en-US"/>
        </w:rPr>
        <w:t>.</w:t>
      </w:r>
      <w:r w:rsidRPr="00B6602C">
        <w:rPr>
          <w:rFonts w:eastAsia="Calibri"/>
          <w:sz w:val="28"/>
          <w:szCs w:val="28"/>
          <w:lang w:eastAsia="en-US"/>
        </w:rPr>
        <w:t xml:space="preserve"> </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(СР) как вид деятельности </w:t>
      </w:r>
      <w:r w:rsidR="00B31BD3" w:rsidRPr="00B6602C">
        <w:rPr>
          <w:rFonts w:eastAsia="Calibri"/>
          <w:sz w:val="28"/>
          <w:szCs w:val="28"/>
          <w:lang w:eastAsia="en-US"/>
        </w:rPr>
        <w:t>обучающегося</w:t>
      </w:r>
      <w:r w:rsidRPr="00B6602C">
        <w:rPr>
          <w:rFonts w:eastAsia="Calibri"/>
          <w:sz w:val="28"/>
          <w:szCs w:val="28"/>
          <w:lang w:eastAsia="en-US"/>
        </w:rPr>
        <w:t xml:space="preserve"> многогранна. В качестве форм СР при изучении дисциплины </w:t>
      </w:r>
      <w:r w:rsidR="00B31BD3" w:rsidRPr="00B6602C">
        <w:rPr>
          <w:rFonts w:eastAsia="Calibri"/>
          <w:sz w:val="28"/>
          <w:szCs w:val="28"/>
          <w:lang w:eastAsia="en-US"/>
        </w:rPr>
        <w:t>«</w:t>
      </w:r>
      <w:r w:rsidR="006E01BD">
        <w:rPr>
          <w:rFonts w:eastAsia="Calibri"/>
          <w:i/>
          <w:sz w:val="28"/>
          <w:szCs w:val="28"/>
          <w:lang w:eastAsia="en-US"/>
        </w:rPr>
        <w:t>Стратегическое планирование и прогнозирование</w:t>
      </w:r>
      <w:r w:rsidR="00B31BD3" w:rsidRPr="00B6602C">
        <w:rPr>
          <w:rFonts w:eastAsia="Calibri"/>
          <w:sz w:val="28"/>
          <w:szCs w:val="28"/>
          <w:lang w:eastAsia="en-US"/>
        </w:rPr>
        <w:t xml:space="preserve">» </w:t>
      </w:r>
      <w:r w:rsidRPr="00B6602C">
        <w:rPr>
          <w:rFonts w:eastAsia="Calibri"/>
          <w:sz w:val="28"/>
          <w:szCs w:val="28"/>
          <w:lang w:eastAsia="en-US"/>
        </w:rPr>
        <w:t>предлагаются: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работа с научной и учебной литературой;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изучение теоретических вопросов по всем темам дисциплины;</w:t>
      </w:r>
    </w:p>
    <w:p w:rsidR="007378F2" w:rsidRPr="00B6602C" w:rsidRDefault="007378F2" w:rsidP="00B31BD3">
      <w:pPr>
        <w:ind w:firstLine="709"/>
        <w:jc w:val="both"/>
        <w:rPr>
          <w:rFonts w:eastAsia="Calibri"/>
          <w:sz w:val="28"/>
          <w:szCs w:val="28"/>
          <w:lang w:eastAsia="en-US"/>
        </w:rPr>
      </w:pPr>
      <w:r w:rsidRPr="00B6602C">
        <w:rPr>
          <w:rFonts w:eastAsia="Calibri"/>
          <w:sz w:val="28"/>
          <w:szCs w:val="28"/>
          <w:lang w:eastAsia="en-US"/>
        </w:rPr>
        <w:t>- п</w:t>
      </w:r>
      <w:r w:rsidRPr="00B6602C">
        <w:rPr>
          <w:rFonts w:eastAsia="Calibri"/>
          <w:sz w:val="28"/>
          <w:szCs w:val="24"/>
          <w:lang w:eastAsia="en-US"/>
        </w:rPr>
        <w:t xml:space="preserve">одготовка доклада к занятию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и защита контрольной работы (для заочной формы обучения);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к текущему контролю успеваемости обучающихся (текущая аттестация);</w:t>
      </w:r>
    </w:p>
    <w:p w:rsidR="00B31BD3" w:rsidRPr="00B6602C" w:rsidRDefault="00B14262" w:rsidP="00B31BD3">
      <w:pPr>
        <w:ind w:firstLine="709"/>
        <w:jc w:val="both"/>
        <w:rPr>
          <w:rFonts w:eastAsia="Calibri"/>
          <w:sz w:val="28"/>
          <w:szCs w:val="28"/>
          <w:lang w:eastAsia="en-US"/>
        </w:rPr>
      </w:pPr>
      <w:r>
        <w:rPr>
          <w:rFonts w:eastAsia="Calibri"/>
          <w:sz w:val="28"/>
          <w:szCs w:val="28"/>
          <w:lang w:eastAsia="en-US"/>
        </w:rPr>
        <w:t xml:space="preserve"> - подготовка к </w:t>
      </w:r>
      <w:r w:rsidR="003A4477">
        <w:rPr>
          <w:rFonts w:eastAsia="Calibri"/>
          <w:sz w:val="28"/>
          <w:szCs w:val="28"/>
          <w:lang w:eastAsia="en-US"/>
        </w:rPr>
        <w:t>зачету</w:t>
      </w:r>
      <w:r w:rsidR="000C356F" w:rsidRPr="00B6602C">
        <w:rPr>
          <w:rFonts w:eastAsia="Calibri"/>
          <w:sz w:val="28"/>
          <w:szCs w:val="28"/>
          <w:lang w:eastAsia="en-US"/>
        </w:rPr>
        <w:t xml:space="preserve"> </w:t>
      </w:r>
      <w:r w:rsidR="00B31BD3" w:rsidRPr="00B6602C">
        <w:rPr>
          <w:rFonts w:eastAsia="Calibri"/>
          <w:sz w:val="28"/>
          <w:szCs w:val="28"/>
          <w:lang w:eastAsia="en-US"/>
        </w:rPr>
        <w:t>(промежуточная аттестация).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Задачи самостоятельной работы:</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обретение навыков самостоятельной научно-исследовательской работы</w:t>
      </w:r>
      <w:r w:rsidR="00B31BD3" w:rsidRPr="00B6602C">
        <w:rPr>
          <w:rFonts w:eastAsia="Calibri"/>
          <w:sz w:val="28"/>
          <w:szCs w:val="28"/>
          <w:lang w:eastAsia="en-US"/>
        </w:rPr>
        <w:t xml:space="preserve"> </w:t>
      </w:r>
      <w:r w:rsidRPr="00B6602C">
        <w:rPr>
          <w:rFonts w:eastAsia="Calibri"/>
          <w:sz w:val="28"/>
          <w:szCs w:val="28"/>
          <w:lang w:eastAsia="en-US"/>
        </w:rPr>
        <w:t>на основании анализа текстов литературных источников и применения различных методов исследования;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выработка умения самостоятельно и критически подходить к изучаемому материалу.</w:t>
      </w:r>
    </w:p>
    <w:p w:rsidR="006D1BA5" w:rsidRPr="00B6602C" w:rsidRDefault="00993F52" w:rsidP="00B31BD3">
      <w:pPr>
        <w:ind w:firstLine="709"/>
        <w:jc w:val="both"/>
        <w:rPr>
          <w:rFonts w:eastAsia="Calibri"/>
          <w:sz w:val="28"/>
          <w:szCs w:val="28"/>
          <w:lang w:eastAsia="en-US"/>
        </w:rPr>
      </w:pPr>
      <w:r w:rsidRPr="00B6602C">
        <w:rPr>
          <w:rFonts w:eastAsia="Calibri"/>
          <w:sz w:val="28"/>
          <w:szCs w:val="28"/>
          <w:lang w:eastAsia="en-US"/>
        </w:rPr>
        <w:t>Технология СР должна обеспечивать овладение знаниями, закрепление и</w:t>
      </w:r>
      <w:r w:rsidR="00B31BD3" w:rsidRPr="00B6602C">
        <w:rPr>
          <w:rFonts w:eastAsia="Calibri"/>
          <w:sz w:val="28"/>
          <w:szCs w:val="28"/>
          <w:lang w:eastAsia="en-US"/>
        </w:rPr>
        <w:t xml:space="preserve"> </w:t>
      </w:r>
      <w:r w:rsidRPr="00B6602C">
        <w:rPr>
          <w:rFonts w:eastAsia="Calibri"/>
          <w:sz w:val="28"/>
          <w:szCs w:val="28"/>
          <w:lang w:eastAsia="en-US"/>
        </w:rPr>
        <w:t xml:space="preserve">систематизацию знаний, формирование умений и навыков.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Методическое обеспечение самостоятельной работы по дисциплине «</w:t>
      </w:r>
      <w:r w:rsidR="006E01BD">
        <w:rPr>
          <w:rFonts w:eastAsia="Calibri"/>
          <w:i/>
          <w:sz w:val="28"/>
          <w:szCs w:val="28"/>
          <w:lang w:eastAsia="en-US"/>
        </w:rPr>
        <w:t>Стратегическое планирование и прогнозирование</w:t>
      </w:r>
      <w:r w:rsidRPr="00B6602C">
        <w:rPr>
          <w:rFonts w:eastAsia="Calibri"/>
          <w:sz w:val="28"/>
          <w:szCs w:val="28"/>
          <w:lang w:eastAsia="en-US"/>
        </w:rPr>
        <w:t>» состоит из:</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учебных вопросов, которые </w:t>
      </w:r>
      <w:r w:rsidR="00A22B27" w:rsidRPr="00B6602C">
        <w:rPr>
          <w:rFonts w:eastAsia="Calibri"/>
          <w:sz w:val="28"/>
          <w:szCs w:val="28"/>
          <w:lang w:eastAsia="en-US"/>
        </w:rPr>
        <w:t>обучающийся</w:t>
      </w:r>
      <w:r w:rsidRPr="00B6602C">
        <w:rPr>
          <w:rFonts w:eastAsia="Calibri"/>
          <w:sz w:val="28"/>
          <w:szCs w:val="28"/>
          <w:lang w:eastAsia="en-US"/>
        </w:rPr>
        <w:t xml:space="preserve"> должны изучить самостоятельно;</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подбора необходимой учебной литературы, обязательной переработки и изучения;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контрольных вопросов, позволяющих </w:t>
      </w:r>
      <w:r w:rsidR="00A22B27" w:rsidRPr="00B6602C">
        <w:rPr>
          <w:rFonts w:eastAsia="Calibri"/>
          <w:sz w:val="28"/>
          <w:szCs w:val="28"/>
          <w:lang w:eastAsia="en-US"/>
        </w:rPr>
        <w:t>обучающемуся</w:t>
      </w:r>
      <w:r w:rsidRPr="00B6602C">
        <w:rPr>
          <w:rFonts w:eastAsia="Calibri"/>
          <w:sz w:val="28"/>
          <w:szCs w:val="28"/>
          <w:lang w:eastAsia="en-US"/>
        </w:rPr>
        <w:t xml:space="preserve"> самостоятельно проверить качество полученных знаний;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rsidR="007378F2" w:rsidRPr="00B6602C" w:rsidRDefault="007378F2" w:rsidP="00B31BD3">
      <w:pPr>
        <w:ind w:firstLine="709"/>
        <w:jc w:val="both"/>
        <w:rPr>
          <w:rFonts w:eastAsia="Calibri"/>
          <w:sz w:val="28"/>
          <w:szCs w:val="28"/>
          <w:lang w:eastAsia="en-US"/>
        </w:rPr>
      </w:pPr>
    </w:p>
    <w:p w:rsidR="00B81A7E" w:rsidRPr="004944DD" w:rsidRDefault="00B81A7E" w:rsidP="004944DD">
      <w:pPr>
        <w:pStyle w:val="2"/>
        <w:rPr>
          <w:rFonts w:eastAsia="Calibri"/>
          <w:b/>
          <w:szCs w:val="28"/>
          <w:lang w:eastAsia="en-US"/>
        </w:rPr>
      </w:pPr>
      <w:bookmarkStart w:id="11" w:name="_Toc112175053"/>
      <w:r w:rsidRPr="004944DD">
        <w:rPr>
          <w:rFonts w:eastAsia="Calibri"/>
          <w:b/>
          <w:szCs w:val="28"/>
          <w:lang w:eastAsia="en-US"/>
        </w:rPr>
        <w:t xml:space="preserve">3.2 </w:t>
      </w:r>
      <w:r w:rsidR="00B14262" w:rsidRPr="004944DD">
        <w:rPr>
          <w:rFonts w:eastAsia="Calibri"/>
          <w:b/>
          <w:szCs w:val="28"/>
          <w:lang w:eastAsia="en-US"/>
        </w:rPr>
        <w:t>Методические указания по самостоятельной работе студента</w:t>
      </w:r>
      <w:bookmarkEnd w:id="11"/>
    </w:p>
    <w:p w:rsidR="00B14262" w:rsidRDefault="00B14262" w:rsidP="00B81A7E">
      <w:pPr>
        <w:ind w:firstLine="709"/>
        <w:jc w:val="both"/>
        <w:rPr>
          <w:sz w:val="28"/>
          <w:szCs w:val="28"/>
        </w:rPr>
      </w:pPr>
    </w:p>
    <w:p w:rsidR="00B14262" w:rsidRPr="00B14262" w:rsidRDefault="00B14262" w:rsidP="00B14262">
      <w:pPr>
        <w:pStyle w:val="Default"/>
        <w:ind w:firstLine="567"/>
        <w:rPr>
          <w:rFonts w:ascii="Times New Roman" w:hAnsi="Times New Roman" w:cs="Times New Roman"/>
          <w:sz w:val="28"/>
          <w:szCs w:val="28"/>
        </w:rPr>
      </w:pPr>
      <w:r w:rsidRPr="0052553E">
        <w:rPr>
          <w:rFonts w:ascii="Times New Roman" w:hAnsi="Times New Roman" w:cs="Times New Roman"/>
          <w:sz w:val="28"/>
          <w:szCs w:val="28"/>
        </w:rPr>
        <w:t xml:space="preserve">В рамках самостоятельной работы должны быть изучены нижеприведенные вопросы. Вопросы распределяются между студентами самостоятельно, </w:t>
      </w:r>
      <w:r w:rsidRPr="0052553E">
        <w:rPr>
          <w:rFonts w:ascii="Times New Roman" w:hAnsi="Times New Roman" w:cs="Times New Roman"/>
          <w:sz w:val="28"/>
          <w:szCs w:val="28"/>
        </w:rPr>
        <w:lastRenderedPageBreak/>
        <w:t xml:space="preserve">подготавливаются в форме  научного доклада. Часть вопросов, подготовленных в форме научного доклада, заслушиваются на практических занятиях, обсуждаются и оцениваются всеми студентами. Остальные вопросы готовятся в электронном виде, рассылаются остальным для взаимной оценки. </w:t>
      </w:r>
    </w:p>
    <w:p w:rsidR="00B14262" w:rsidRDefault="00B14262" w:rsidP="00B14262">
      <w:pPr>
        <w:ind w:firstLine="709"/>
        <w:jc w:val="both"/>
        <w:rPr>
          <w:rFonts w:eastAsia="Calibri"/>
          <w:sz w:val="28"/>
          <w:szCs w:val="28"/>
          <w:lang w:eastAsia="en-US"/>
        </w:rPr>
      </w:pPr>
      <w:r w:rsidRPr="00B14262">
        <w:rPr>
          <w:rFonts w:eastAsia="Calibri"/>
          <w:sz w:val="28"/>
          <w:szCs w:val="28"/>
          <w:lang w:eastAsia="en-US"/>
        </w:rPr>
        <w:t xml:space="preserve">Самостоятельная работа студентов по дисциплине включает самостоятельное изучение вопросов тем по рекомендуемой литературе, выполнение и подготовку к защите практических работ, подготовку и написание </w:t>
      </w:r>
      <w:r w:rsidR="00E354D9">
        <w:rPr>
          <w:rFonts w:eastAsia="Calibri"/>
          <w:sz w:val="28"/>
          <w:szCs w:val="28"/>
          <w:lang w:eastAsia="en-US"/>
        </w:rPr>
        <w:t xml:space="preserve">курсовой работы, </w:t>
      </w:r>
      <w:r w:rsidR="00E354D9" w:rsidRPr="00B14262">
        <w:rPr>
          <w:rFonts w:eastAsia="Calibri"/>
          <w:sz w:val="28"/>
          <w:szCs w:val="28"/>
          <w:lang w:eastAsia="en-US"/>
        </w:rPr>
        <w:t xml:space="preserve">подготовку и написание </w:t>
      </w:r>
      <w:r w:rsidRPr="00B14262">
        <w:rPr>
          <w:rFonts w:eastAsia="Calibri"/>
          <w:sz w:val="28"/>
          <w:szCs w:val="28"/>
          <w:lang w:eastAsia="en-US"/>
        </w:rPr>
        <w:t>контрольной работы</w:t>
      </w:r>
      <w:r w:rsidR="00E354D9">
        <w:rPr>
          <w:rFonts w:eastAsia="Calibri"/>
          <w:sz w:val="28"/>
          <w:szCs w:val="28"/>
          <w:lang w:eastAsia="en-US"/>
        </w:rPr>
        <w:t xml:space="preserve"> (для заочной формы обучения)</w:t>
      </w:r>
      <w:r w:rsidRPr="00B14262">
        <w:rPr>
          <w:rFonts w:eastAsia="Calibri"/>
          <w:sz w:val="28"/>
          <w:szCs w:val="28"/>
          <w:lang w:eastAsia="en-US"/>
        </w:rPr>
        <w:t>.</w:t>
      </w:r>
    </w:p>
    <w:p w:rsidR="00E354D9" w:rsidRDefault="00E354D9" w:rsidP="00B14262">
      <w:pPr>
        <w:ind w:firstLine="709"/>
        <w:jc w:val="both"/>
        <w:rPr>
          <w:rFonts w:eastAsia="Calibri"/>
          <w:sz w:val="28"/>
          <w:szCs w:val="28"/>
          <w:lang w:eastAsia="en-US"/>
        </w:rPr>
      </w:pPr>
    </w:p>
    <w:p w:rsidR="00E354D9" w:rsidRDefault="00E354D9" w:rsidP="00E354D9">
      <w:pPr>
        <w:jc w:val="both"/>
        <w:rPr>
          <w:rFonts w:eastAsia="Calibri"/>
          <w:sz w:val="28"/>
          <w:szCs w:val="28"/>
          <w:lang w:eastAsia="en-US"/>
        </w:rPr>
      </w:pPr>
      <w:r>
        <w:rPr>
          <w:rFonts w:eastAsia="Calibri"/>
          <w:sz w:val="28"/>
          <w:szCs w:val="28"/>
          <w:lang w:eastAsia="en-US"/>
        </w:rPr>
        <w:t>Перечень возможных тем, вопросов и тематики докладов по самостоятельной работе</w:t>
      </w:r>
    </w:p>
    <w:p w:rsidR="00E354D9" w:rsidRDefault="00E354D9" w:rsidP="00B14262">
      <w:pPr>
        <w:ind w:firstLine="709"/>
        <w:jc w:val="both"/>
        <w:rPr>
          <w:rFonts w:eastAsia="Calibri"/>
          <w:sz w:val="28"/>
          <w:szCs w:val="28"/>
          <w:lang w:eastAsia="en-US"/>
        </w:rPr>
      </w:pPr>
    </w:p>
    <w:p w:rsidR="003A4477" w:rsidRPr="003A4477" w:rsidRDefault="003A4477" w:rsidP="003A4477">
      <w:pPr>
        <w:pStyle w:val="2"/>
        <w:rPr>
          <w:szCs w:val="28"/>
        </w:rPr>
      </w:pPr>
      <w:bookmarkStart w:id="12" w:name="_Toc468129423"/>
      <w:bookmarkStart w:id="13" w:name="_Toc112175054"/>
      <w:r w:rsidRPr="003A4477">
        <w:rPr>
          <w:szCs w:val="28"/>
        </w:rPr>
        <w:t>Темы, выносимые на самостоятельное изучение по дисциплине «</w:t>
      </w:r>
      <w:r w:rsidR="006E01BD">
        <w:rPr>
          <w:szCs w:val="28"/>
        </w:rPr>
        <w:t>Стратегическое планирование и прогнозирование</w:t>
      </w:r>
      <w:r w:rsidRPr="003A4477">
        <w:rPr>
          <w:szCs w:val="28"/>
        </w:rPr>
        <w:t>»</w:t>
      </w:r>
      <w:bookmarkEnd w:id="12"/>
      <w:bookmarkEnd w:id="13"/>
    </w:p>
    <w:p w:rsidR="003A4477" w:rsidRPr="003A4477" w:rsidRDefault="003A4477" w:rsidP="003A4477">
      <w:pPr>
        <w:rPr>
          <w:sz w:val="28"/>
          <w:szCs w:val="28"/>
        </w:rPr>
      </w:pPr>
    </w:p>
    <w:p w:rsidR="003A4477" w:rsidRPr="003A4477" w:rsidRDefault="003A4477" w:rsidP="001452D6">
      <w:pPr>
        <w:numPr>
          <w:ilvl w:val="0"/>
          <w:numId w:val="1"/>
        </w:numPr>
        <w:tabs>
          <w:tab w:val="left" w:pos="142"/>
        </w:tabs>
        <w:jc w:val="both"/>
        <w:rPr>
          <w:sz w:val="28"/>
          <w:szCs w:val="28"/>
        </w:rPr>
      </w:pPr>
      <w:r w:rsidRPr="003A4477">
        <w:rPr>
          <w:sz w:val="28"/>
          <w:szCs w:val="28"/>
        </w:rPr>
        <w:t xml:space="preserve">Планирование стратегического </w:t>
      </w:r>
      <w:r w:rsidR="003F61DC">
        <w:rPr>
          <w:sz w:val="28"/>
          <w:szCs w:val="28"/>
        </w:rPr>
        <w:t>финансового</w:t>
      </w:r>
      <w:r w:rsidRPr="003A4477">
        <w:rPr>
          <w:sz w:val="28"/>
          <w:szCs w:val="28"/>
        </w:rPr>
        <w:t xml:space="preserve"> контроля.</w:t>
      </w:r>
    </w:p>
    <w:p w:rsidR="003A4477" w:rsidRPr="003A4477" w:rsidRDefault="003A4477" w:rsidP="001452D6">
      <w:pPr>
        <w:numPr>
          <w:ilvl w:val="0"/>
          <w:numId w:val="1"/>
        </w:numPr>
        <w:tabs>
          <w:tab w:val="left" w:pos="142"/>
        </w:tabs>
        <w:jc w:val="both"/>
        <w:rPr>
          <w:sz w:val="28"/>
          <w:szCs w:val="28"/>
        </w:rPr>
      </w:pPr>
      <w:r w:rsidRPr="003A4477">
        <w:rPr>
          <w:sz w:val="28"/>
          <w:szCs w:val="28"/>
        </w:rPr>
        <w:t xml:space="preserve">Реализация и стратегического маркетингового контроля. </w:t>
      </w:r>
    </w:p>
    <w:p w:rsidR="003F61DC" w:rsidRDefault="003F61DC" w:rsidP="001452D6">
      <w:pPr>
        <w:numPr>
          <w:ilvl w:val="0"/>
          <w:numId w:val="1"/>
        </w:numPr>
        <w:tabs>
          <w:tab w:val="left" w:pos="142"/>
        </w:tabs>
        <w:jc w:val="both"/>
        <w:rPr>
          <w:sz w:val="28"/>
          <w:szCs w:val="28"/>
        </w:rPr>
      </w:pPr>
      <w:r w:rsidRPr="003F61DC">
        <w:rPr>
          <w:sz w:val="28"/>
          <w:szCs w:val="28"/>
        </w:rPr>
        <w:t>Реализация стратегии и организационные изменения»</w:t>
      </w:r>
    </w:p>
    <w:p w:rsidR="003A4477" w:rsidRPr="003A4477" w:rsidRDefault="003A4477" w:rsidP="001452D6">
      <w:pPr>
        <w:numPr>
          <w:ilvl w:val="0"/>
          <w:numId w:val="1"/>
        </w:numPr>
        <w:tabs>
          <w:tab w:val="left" w:pos="142"/>
        </w:tabs>
        <w:jc w:val="both"/>
        <w:rPr>
          <w:sz w:val="28"/>
          <w:szCs w:val="28"/>
        </w:rPr>
      </w:pPr>
      <w:r w:rsidRPr="003A4477">
        <w:rPr>
          <w:sz w:val="28"/>
          <w:szCs w:val="28"/>
        </w:rPr>
        <w:t>Система планов на предприятии.</w:t>
      </w:r>
    </w:p>
    <w:p w:rsidR="003A4477" w:rsidRPr="003A4477" w:rsidRDefault="003A4477" w:rsidP="001452D6">
      <w:pPr>
        <w:numPr>
          <w:ilvl w:val="0"/>
          <w:numId w:val="1"/>
        </w:numPr>
        <w:tabs>
          <w:tab w:val="left" w:pos="142"/>
        </w:tabs>
        <w:jc w:val="both"/>
        <w:rPr>
          <w:sz w:val="28"/>
          <w:szCs w:val="28"/>
        </w:rPr>
      </w:pPr>
      <w:r w:rsidRPr="003A4477">
        <w:rPr>
          <w:sz w:val="28"/>
          <w:szCs w:val="28"/>
        </w:rPr>
        <w:t xml:space="preserve">Базовые конкурентные стратегии. </w:t>
      </w:r>
    </w:p>
    <w:p w:rsidR="003A4477" w:rsidRPr="003A4477" w:rsidRDefault="003A4477" w:rsidP="001452D6">
      <w:pPr>
        <w:numPr>
          <w:ilvl w:val="0"/>
          <w:numId w:val="1"/>
        </w:numPr>
        <w:tabs>
          <w:tab w:val="left" w:pos="142"/>
        </w:tabs>
        <w:jc w:val="both"/>
        <w:rPr>
          <w:sz w:val="28"/>
          <w:szCs w:val="28"/>
        </w:rPr>
      </w:pPr>
      <w:r w:rsidRPr="003A4477">
        <w:rPr>
          <w:sz w:val="28"/>
          <w:szCs w:val="28"/>
        </w:rPr>
        <w:t xml:space="preserve">Стратегия лидерства по издержкам. </w:t>
      </w:r>
    </w:p>
    <w:p w:rsidR="003A4477" w:rsidRPr="003A4477" w:rsidRDefault="003A4477" w:rsidP="001452D6">
      <w:pPr>
        <w:numPr>
          <w:ilvl w:val="0"/>
          <w:numId w:val="1"/>
        </w:numPr>
        <w:tabs>
          <w:tab w:val="left" w:pos="142"/>
        </w:tabs>
        <w:jc w:val="both"/>
        <w:rPr>
          <w:sz w:val="28"/>
          <w:szCs w:val="28"/>
        </w:rPr>
      </w:pPr>
      <w:r w:rsidRPr="003A4477">
        <w:rPr>
          <w:sz w:val="28"/>
          <w:szCs w:val="28"/>
        </w:rPr>
        <w:t xml:space="preserve">Стратегия дифференциации. </w:t>
      </w:r>
    </w:p>
    <w:p w:rsidR="003A4477" w:rsidRPr="003A4477" w:rsidRDefault="003A4477" w:rsidP="001452D6">
      <w:pPr>
        <w:numPr>
          <w:ilvl w:val="0"/>
          <w:numId w:val="1"/>
        </w:numPr>
        <w:tabs>
          <w:tab w:val="left" w:pos="142"/>
        </w:tabs>
        <w:jc w:val="both"/>
        <w:rPr>
          <w:sz w:val="28"/>
          <w:szCs w:val="28"/>
        </w:rPr>
      </w:pPr>
      <w:r w:rsidRPr="003A4477">
        <w:rPr>
          <w:sz w:val="28"/>
          <w:szCs w:val="28"/>
        </w:rPr>
        <w:t xml:space="preserve">Стратегия концентрации. </w:t>
      </w:r>
    </w:p>
    <w:p w:rsidR="003A4477" w:rsidRPr="003A4477" w:rsidRDefault="003A4477" w:rsidP="001452D6">
      <w:pPr>
        <w:numPr>
          <w:ilvl w:val="0"/>
          <w:numId w:val="1"/>
        </w:numPr>
        <w:tabs>
          <w:tab w:val="left" w:pos="142"/>
        </w:tabs>
        <w:jc w:val="both"/>
        <w:rPr>
          <w:sz w:val="28"/>
          <w:szCs w:val="28"/>
        </w:rPr>
      </w:pPr>
      <w:r w:rsidRPr="003A4477">
        <w:rPr>
          <w:sz w:val="28"/>
          <w:szCs w:val="28"/>
        </w:rPr>
        <w:t>Стратегии роста бизнеса.</w:t>
      </w:r>
    </w:p>
    <w:p w:rsidR="003A4477" w:rsidRPr="003A4477" w:rsidRDefault="003F61DC" w:rsidP="001452D6">
      <w:pPr>
        <w:numPr>
          <w:ilvl w:val="0"/>
          <w:numId w:val="1"/>
        </w:numPr>
        <w:tabs>
          <w:tab w:val="left" w:pos="142"/>
        </w:tabs>
        <w:jc w:val="both"/>
        <w:rPr>
          <w:sz w:val="28"/>
          <w:szCs w:val="28"/>
        </w:rPr>
      </w:pPr>
      <w:r w:rsidRPr="003F61DC">
        <w:rPr>
          <w:sz w:val="28"/>
          <w:szCs w:val="28"/>
        </w:rPr>
        <w:t>Методы прогнозирование  внешней среды</w:t>
      </w:r>
      <w:r w:rsidR="003A4477" w:rsidRPr="003A4477">
        <w:rPr>
          <w:sz w:val="28"/>
          <w:szCs w:val="28"/>
        </w:rPr>
        <w:t xml:space="preserve">. </w:t>
      </w:r>
    </w:p>
    <w:p w:rsidR="003A4477" w:rsidRPr="003A4477" w:rsidRDefault="003A4477" w:rsidP="001452D6">
      <w:pPr>
        <w:pStyle w:val="a6"/>
        <w:numPr>
          <w:ilvl w:val="0"/>
          <w:numId w:val="1"/>
        </w:numPr>
        <w:spacing w:after="0" w:line="240" w:lineRule="auto"/>
        <w:rPr>
          <w:rFonts w:ascii="Times New Roman" w:hAnsi="Times New Roman"/>
          <w:sz w:val="28"/>
          <w:szCs w:val="28"/>
        </w:rPr>
      </w:pPr>
      <w:r w:rsidRPr="003A4477">
        <w:rPr>
          <w:rFonts w:ascii="Times New Roman" w:hAnsi="Times New Roman"/>
          <w:sz w:val="28"/>
          <w:szCs w:val="28"/>
        </w:rPr>
        <w:t>Рост за счет внешних ресурсов путем диверсификации</w:t>
      </w:r>
    </w:p>
    <w:p w:rsidR="003A4477" w:rsidRPr="003A4477" w:rsidRDefault="003A4477" w:rsidP="001452D6">
      <w:pPr>
        <w:numPr>
          <w:ilvl w:val="0"/>
          <w:numId w:val="1"/>
        </w:numPr>
        <w:tabs>
          <w:tab w:val="left" w:pos="142"/>
        </w:tabs>
        <w:jc w:val="both"/>
        <w:rPr>
          <w:sz w:val="28"/>
          <w:szCs w:val="28"/>
        </w:rPr>
      </w:pPr>
      <w:r w:rsidRPr="003A4477">
        <w:rPr>
          <w:sz w:val="28"/>
          <w:szCs w:val="28"/>
        </w:rPr>
        <w:t>Анализ конкурентного положения компании с применение</w:t>
      </w:r>
      <w:r w:rsidR="003F61DC">
        <w:rPr>
          <w:sz w:val="28"/>
          <w:szCs w:val="28"/>
        </w:rPr>
        <w:t xml:space="preserve"> </w:t>
      </w:r>
      <w:r w:rsidRPr="003A4477">
        <w:rPr>
          <w:sz w:val="28"/>
          <w:szCs w:val="28"/>
        </w:rPr>
        <w:t xml:space="preserve">мматрицы BCG. </w:t>
      </w:r>
    </w:p>
    <w:p w:rsidR="003A4477" w:rsidRPr="003A4477" w:rsidRDefault="003A4477" w:rsidP="001452D6">
      <w:pPr>
        <w:numPr>
          <w:ilvl w:val="0"/>
          <w:numId w:val="1"/>
        </w:numPr>
        <w:tabs>
          <w:tab w:val="left" w:pos="142"/>
        </w:tabs>
        <w:jc w:val="both"/>
        <w:rPr>
          <w:sz w:val="28"/>
          <w:szCs w:val="28"/>
        </w:rPr>
      </w:pPr>
      <w:r w:rsidRPr="003A4477">
        <w:rPr>
          <w:sz w:val="28"/>
          <w:szCs w:val="28"/>
        </w:rPr>
        <w:t>Инструменты стратегического анализа: SWOT-анализ, анализ бизнесов диверсифицированной компании, матрица GE/MCKINSEY, матрица ADL/LC.</w:t>
      </w:r>
    </w:p>
    <w:p w:rsidR="003A4477" w:rsidRPr="003A4477" w:rsidRDefault="003A4477" w:rsidP="003A4477">
      <w:pPr>
        <w:rPr>
          <w:sz w:val="28"/>
          <w:szCs w:val="28"/>
        </w:rPr>
      </w:pPr>
    </w:p>
    <w:p w:rsidR="003A4477" w:rsidRPr="003A4477" w:rsidRDefault="003A4477" w:rsidP="003A4477">
      <w:pPr>
        <w:pStyle w:val="2"/>
        <w:rPr>
          <w:szCs w:val="28"/>
        </w:rPr>
      </w:pPr>
      <w:bookmarkStart w:id="14" w:name="_Toc468129424"/>
      <w:bookmarkStart w:id="15" w:name="_Toc112175055"/>
      <w:r w:rsidRPr="003A4477">
        <w:rPr>
          <w:szCs w:val="28"/>
        </w:rPr>
        <w:t>Задания для самостоятельного освоения материала</w:t>
      </w:r>
      <w:bookmarkEnd w:id="14"/>
      <w:bookmarkEnd w:id="15"/>
    </w:p>
    <w:p w:rsidR="00035213" w:rsidRDefault="00035213" w:rsidP="00C874E0">
      <w:pPr>
        <w:spacing w:before="72"/>
        <w:ind w:left="842"/>
        <w:jc w:val="center"/>
        <w:rPr>
          <w:b/>
          <w:sz w:val="28"/>
        </w:rPr>
      </w:pPr>
      <w:r>
        <w:rPr>
          <w:b/>
          <w:sz w:val="28"/>
        </w:rPr>
        <w:t>«</w:t>
      </w:r>
      <w:r w:rsidR="00C874E0">
        <w:rPr>
          <w:b/>
          <w:sz w:val="28"/>
        </w:rPr>
        <w:t xml:space="preserve">Методы прогнозирование </w:t>
      </w:r>
      <w:r>
        <w:rPr>
          <w:b/>
          <w:spacing w:val="-3"/>
          <w:sz w:val="28"/>
        </w:rPr>
        <w:t xml:space="preserve"> </w:t>
      </w:r>
      <w:r>
        <w:rPr>
          <w:b/>
          <w:sz w:val="28"/>
        </w:rPr>
        <w:t>внешней</w:t>
      </w:r>
      <w:r>
        <w:rPr>
          <w:b/>
          <w:spacing w:val="-5"/>
          <w:sz w:val="28"/>
        </w:rPr>
        <w:t xml:space="preserve"> </w:t>
      </w:r>
      <w:r>
        <w:rPr>
          <w:b/>
          <w:spacing w:val="-2"/>
          <w:sz w:val="28"/>
        </w:rPr>
        <w:t>среды»</w:t>
      </w:r>
    </w:p>
    <w:p w:rsidR="00035213" w:rsidRPr="00C874E0" w:rsidRDefault="00035213" w:rsidP="00C874E0">
      <w:pPr>
        <w:pStyle w:val="ae"/>
        <w:spacing w:after="0"/>
        <w:ind w:firstLine="709"/>
        <w:rPr>
          <w:b/>
          <w:sz w:val="24"/>
          <w:szCs w:val="24"/>
        </w:rPr>
      </w:pPr>
    </w:p>
    <w:p w:rsidR="00035213" w:rsidRPr="00C874E0" w:rsidRDefault="00035213" w:rsidP="00C874E0">
      <w:pPr>
        <w:ind w:firstLine="709"/>
        <w:jc w:val="both"/>
        <w:rPr>
          <w:i/>
          <w:sz w:val="24"/>
          <w:szCs w:val="24"/>
        </w:rPr>
      </w:pPr>
      <w:r w:rsidRPr="00C874E0">
        <w:rPr>
          <w:b/>
          <w:sz w:val="24"/>
          <w:szCs w:val="24"/>
        </w:rPr>
        <w:t>Задание</w:t>
      </w:r>
      <w:r w:rsidRPr="00C874E0">
        <w:rPr>
          <w:b/>
          <w:spacing w:val="6"/>
          <w:sz w:val="24"/>
          <w:szCs w:val="24"/>
        </w:rPr>
        <w:t xml:space="preserve"> </w:t>
      </w:r>
      <w:r w:rsidRPr="00C874E0">
        <w:rPr>
          <w:b/>
          <w:sz w:val="24"/>
          <w:szCs w:val="24"/>
        </w:rPr>
        <w:t>1.</w:t>
      </w:r>
      <w:r w:rsidRPr="00C874E0">
        <w:rPr>
          <w:b/>
          <w:spacing w:val="5"/>
          <w:sz w:val="24"/>
          <w:szCs w:val="24"/>
        </w:rPr>
        <w:t xml:space="preserve"> </w:t>
      </w:r>
      <w:r w:rsidRPr="00C874E0">
        <w:rPr>
          <w:i/>
          <w:sz w:val="24"/>
          <w:szCs w:val="24"/>
        </w:rPr>
        <w:t>Проведите</w:t>
      </w:r>
      <w:r w:rsidRPr="00C874E0">
        <w:rPr>
          <w:i/>
          <w:spacing w:val="8"/>
          <w:sz w:val="24"/>
          <w:szCs w:val="24"/>
        </w:rPr>
        <w:t xml:space="preserve"> </w:t>
      </w:r>
      <w:r w:rsidRPr="00C874E0">
        <w:rPr>
          <w:i/>
          <w:sz w:val="24"/>
          <w:szCs w:val="24"/>
        </w:rPr>
        <w:t>СТЭП-анализ</w:t>
      </w:r>
      <w:r w:rsidRPr="00C874E0">
        <w:rPr>
          <w:i/>
          <w:spacing w:val="8"/>
          <w:sz w:val="24"/>
          <w:szCs w:val="24"/>
        </w:rPr>
        <w:t xml:space="preserve"> </w:t>
      </w:r>
      <w:r w:rsidRPr="00C874E0">
        <w:rPr>
          <w:i/>
          <w:sz w:val="24"/>
          <w:szCs w:val="24"/>
        </w:rPr>
        <w:t>внешнего</w:t>
      </w:r>
      <w:r w:rsidRPr="00C874E0">
        <w:rPr>
          <w:i/>
          <w:spacing w:val="6"/>
          <w:sz w:val="24"/>
          <w:szCs w:val="24"/>
        </w:rPr>
        <w:t xml:space="preserve"> </w:t>
      </w:r>
      <w:r w:rsidRPr="00C874E0">
        <w:rPr>
          <w:i/>
          <w:sz w:val="24"/>
          <w:szCs w:val="24"/>
        </w:rPr>
        <w:t>окружения</w:t>
      </w:r>
      <w:r w:rsidRPr="00C874E0">
        <w:rPr>
          <w:i/>
          <w:spacing w:val="4"/>
          <w:sz w:val="24"/>
          <w:szCs w:val="24"/>
        </w:rPr>
        <w:t xml:space="preserve"> </w:t>
      </w:r>
      <w:r w:rsidRPr="00C874E0">
        <w:rPr>
          <w:i/>
          <w:sz w:val="24"/>
          <w:szCs w:val="24"/>
        </w:rPr>
        <w:t>компании</w:t>
      </w:r>
      <w:r w:rsidRPr="00C874E0">
        <w:rPr>
          <w:i/>
          <w:spacing w:val="7"/>
          <w:sz w:val="24"/>
          <w:szCs w:val="24"/>
        </w:rPr>
        <w:t xml:space="preserve"> </w:t>
      </w:r>
      <w:r w:rsidRPr="00C874E0">
        <w:rPr>
          <w:i/>
          <w:spacing w:val="-5"/>
          <w:sz w:val="24"/>
          <w:szCs w:val="24"/>
        </w:rPr>
        <w:t>ОАО</w:t>
      </w:r>
      <w:r w:rsidR="00C874E0">
        <w:rPr>
          <w:i/>
          <w:spacing w:val="-5"/>
          <w:sz w:val="24"/>
          <w:szCs w:val="24"/>
        </w:rPr>
        <w:t xml:space="preserve"> </w:t>
      </w:r>
      <w:r w:rsidRPr="00C874E0">
        <w:rPr>
          <w:i/>
          <w:sz w:val="24"/>
          <w:szCs w:val="24"/>
        </w:rPr>
        <w:t xml:space="preserve">«МТС», выделив группы социальных, экономических, технологических и политических факторов, влияющих на деятельность компании, дайте им </w:t>
      </w:r>
      <w:r w:rsidRPr="00C874E0">
        <w:rPr>
          <w:i/>
          <w:spacing w:val="-2"/>
          <w:sz w:val="24"/>
          <w:szCs w:val="24"/>
        </w:rPr>
        <w:t>оценку.</w:t>
      </w:r>
    </w:p>
    <w:p w:rsidR="00035213" w:rsidRPr="00C874E0" w:rsidRDefault="00035213" w:rsidP="00C874E0">
      <w:pPr>
        <w:ind w:firstLine="709"/>
        <w:rPr>
          <w:sz w:val="24"/>
          <w:szCs w:val="24"/>
        </w:rPr>
      </w:pPr>
      <w:r w:rsidRPr="00C874E0">
        <w:rPr>
          <w:sz w:val="24"/>
          <w:szCs w:val="24"/>
        </w:rPr>
        <w:t>Информация</w:t>
      </w:r>
      <w:r w:rsidRPr="00C874E0">
        <w:rPr>
          <w:spacing w:val="-7"/>
          <w:sz w:val="24"/>
          <w:szCs w:val="24"/>
        </w:rPr>
        <w:t xml:space="preserve"> </w:t>
      </w:r>
      <w:r w:rsidRPr="00C874E0">
        <w:rPr>
          <w:sz w:val="24"/>
          <w:szCs w:val="24"/>
        </w:rPr>
        <w:t>для</w:t>
      </w:r>
      <w:r w:rsidRPr="00C874E0">
        <w:rPr>
          <w:spacing w:val="-10"/>
          <w:sz w:val="24"/>
          <w:szCs w:val="24"/>
        </w:rPr>
        <w:t xml:space="preserve"> </w:t>
      </w:r>
      <w:r w:rsidR="00C874E0" w:rsidRPr="00C874E0">
        <w:rPr>
          <w:spacing w:val="-2"/>
          <w:sz w:val="24"/>
          <w:szCs w:val="24"/>
        </w:rPr>
        <w:t>анализа</w:t>
      </w:r>
    </w:p>
    <w:p w:rsidR="00035213" w:rsidRPr="00C874E0" w:rsidRDefault="00035213" w:rsidP="00C874E0">
      <w:pPr>
        <w:pStyle w:val="ae"/>
        <w:spacing w:after="0"/>
        <w:ind w:firstLine="709"/>
        <w:jc w:val="both"/>
        <w:rPr>
          <w:sz w:val="24"/>
          <w:szCs w:val="24"/>
        </w:rPr>
      </w:pPr>
      <w:r w:rsidRPr="00C874E0">
        <w:rPr>
          <w:sz w:val="24"/>
          <w:szCs w:val="24"/>
        </w:rPr>
        <w:t>Компания ОАО</w:t>
      </w:r>
      <w:r w:rsidRPr="00C874E0">
        <w:rPr>
          <w:spacing w:val="-1"/>
          <w:sz w:val="24"/>
          <w:szCs w:val="24"/>
        </w:rPr>
        <w:t xml:space="preserve"> </w:t>
      </w:r>
      <w:r w:rsidRPr="00C874E0">
        <w:rPr>
          <w:sz w:val="24"/>
          <w:szCs w:val="24"/>
        </w:rPr>
        <w:t>«Мобильные ТелеСистемы» образована в</w:t>
      </w:r>
      <w:r w:rsidRPr="00C874E0">
        <w:rPr>
          <w:spacing w:val="-3"/>
          <w:sz w:val="24"/>
          <w:szCs w:val="24"/>
        </w:rPr>
        <w:t xml:space="preserve"> </w:t>
      </w:r>
      <w:r w:rsidRPr="00C874E0">
        <w:rPr>
          <w:sz w:val="24"/>
          <w:szCs w:val="24"/>
        </w:rPr>
        <w:t>октябре</w:t>
      </w:r>
      <w:r w:rsidRPr="00C874E0">
        <w:rPr>
          <w:spacing w:val="-2"/>
          <w:sz w:val="24"/>
          <w:szCs w:val="24"/>
        </w:rPr>
        <w:t xml:space="preserve"> </w:t>
      </w:r>
      <w:r w:rsidRPr="00C874E0">
        <w:rPr>
          <w:sz w:val="24"/>
          <w:szCs w:val="24"/>
        </w:rPr>
        <w:t>1993 года. Торговая</w:t>
      </w:r>
      <w:r w:rsidRPr="00C874E0">
        <w:rPr>
          <w:spacing w:val="35"/>
          <w:sz w:val="24"/>
          <w:szCs w:val="24"/>
        </w:rPr>
        <w:t xml:space="preserve">  </w:t>
      </w:r>
      <w:r w:rsidRPr="00C874E0">
        <w:rPr>
          <w:sz w:val="24"/>
          <w:szCs w:val="24"/>
        </w:rPr>
        <w:t>марка</w:t>
      </w:r>
      <w:r w:rsidRPr="00C874E0">
        <w:rPr>
          <w:spacing w:val="36"/>
          <w:sz w:val="24"/>
          <w:szCs w:val="24"/>
        </w:rPr>
        <w:t xml:space="preserve">  </w:t>
      </w:r>
      <w:r w:rsidRPr="00C874E0">
        <w:rPr>
          <w:sz w:val="24"/>
          <w:szCs w:val="24"/>
        </w:rPr>
        <w:t>«МТС»</w:t>
      </w:r>
      <w:r w:rsidRPr="00C874E0">
        <w:rPr>
          <w:spacing w:val="36"/>
          <w:sz w:val="24"/>
          <w:szCs w:val="24"/>
        </w:rPr>
        <w:t xml:space="preserve">  </w:t>
      </w:r>
      <w:r w:rsidRPr="00C874E0">
        <w:rPr>
          <w:sz w:val="24"/>
          <w:szCs w:val="24"/>
        </w:rPr>
        <w:t>—</w:t>
      </w:r>
      <w:r w:rsidRPr="00C874E0">
        <w:rPr>
          <w:spacing w:val="36"/>
          <w:sz w:val="24"/>
          <w:szCs w:val="24"/>
        </w:rPr>
        <w:t xml:space="preserve">  </w:t>
      </w:r>
      <w:r w:rsidRPr="00C874E0">
        <w:rPr>
          <w:sz w:val="24"/>
          <w:szCs w:val="24"/>
        </w:rPr>
        <w:t>одна</w:t>
      </w:r>
      <w:r w:rsidRPr="00C874E0">
        <w:rPr>
          <w:spacing w:val="35"/>
          <w:sz w:val="24"/>
          <w:szCs w:val="24"/>
        </w:rPr>
        <w:t xml:space="preserve">  </w:t>
      </w:r>
      <w:r w:rsidRPr="00C874E0">
        <w:rPr>
          <w:sz w:val="24"/>
          <w:szCs w:val="24"/>
        </w:rPr>
        <w:t>из</w:t>
      </w:r>
      <w:r w:rsidRPr="00C874E0">
        <w:rPr>
          <w:spacing w:val="36"/>
          <w:sz w:val="24"/>
          <w:szCs w:val="24"/>
        </w:rPr>
        <w:t xml:space="preserve">  </w:t>
      </w:r>
      <w:r w:rsidRPr="00C874E0">
        <w:rPr>
          <w:sz w:val="24"/>
          <w:szCs w:val="24"/>
        </w:rPr>
        <w:t>двух</w:t>
      </w:r>
      <w:r w:rsidRPr="00C874E0">
        <w:rPr>
          <w:spacing w:val="36"/>
          <w:sz w:val="24"/>
          <w:szCs w:val="24"/>
        </w:rPr>
        <w:t xml:space="preserve">  </w:t>
      </w:r>
      <w:r w:rsidRPr="00C874E0">
        <w:rPr>
          <w:sz w:val="24"/>
          <w:szCs w:val="24"/>
        </w:rPr>
        <w:t>российских</w:t>
      </w:r>
      <w:r w:rsidRPr="00C874E0">
        <w:rPr>
          <w:spacing w:val="35"/>
          <w:sz w:val="24"/>
          <w:szCs w:val="24"/>
        </w:rPr>
        <w:t xml:space="preserve">  </w:t>
      </w:r>
      <w:r w:rsidRPr="00C874E0">
        <w:rPr>
          <w:sz w:val="24"/>
          <w:szCs w:val="24"/>
        </w:rPr>
        <w:t>марок</w:t>
      </w:r>
      <w:r w:rsidRPr="00C874E0">
        <w:rPr>
          <w:spacing w:val="36"/>
          <w:sz w:val="24"/>
          <w:szCs w:val="24"/>
        </w:rPr>
        <w:t xml:space="preserve">  </w:t>
      </w:r>
      <w:r w:rsidRPr="00C874E0">
        <w:rPr>
          <w:sz w:val="24"/>
          <w:szCs w:val="24"/>
        </w:rPr>
        <w:t>(наряду</w:t>
      </w:r>
      <w:r w:rsidRPr="00C874E0">
        <w:rPr>
          <w:spacing w:val="35"/>
          <w:sz w:val="24"/>
          <w:szCs w:val="24"/>
        </w:rPr>
        <w:t xml:space="preserve">  </w:t>
      </w:r>
      <w:r w:rsidRPr="00C874E0">
        <w:rPr>
          <w:spacing w:val="-10"/>
          <w:sz w:val="24"/>
          <w:szCs w:val="24"/>
        </w:rPr>
        <w:t>с</w:t>
      </w:r>
      <w:r w:rsidR="00C874E0">
        <w:rPr>
          <w:spacing w:val="-10"/>
          <w:sz w:val="24"/>
          <w:szCs w:val="24"/>
        </w:rPr>
        <w:t xml:space="preserve"> </w:t>
      </w:r>
      <w:r w:rsidRPr="00C874E0">
        <w:rPr>
          <w:sz w:val="24"/>
          <w:szCs w:val="24"/>
        </w:rPr>
        <w:t>«Билайном»), вошедших в список 100 крупнейших мировых торговых марок, составленный в апреле 2009 года британской газетой Financial Times и занявших в нём 71-е место.</w:t>
      </w:r>
      <w:r w:rsidR="00C874E0">
        <w:rPr>
          <w:sz w:val="24"/>
          <w:szCs w:val="24"/>
        </w:rPr>
        <w:t xml:space="preserve"> </w:t>
      </w:r>
      <w:r w:rsidRPr="00C874E0">
        <w:rPr>
          <w:sz w:val="24"/>
          <w:szCs w:val="24"/>
        </w:rPr>
        <w:t>Крупнейшие</w:t>
      </w:r>
      <w:r w:rsidRPr="00C874E0">
        <w:rPr>
          <w:spacing w:val="23"/>
          <w:sz w:val="24"/>
          <w:szCs w:val="24"/>
        </w:rPr>
        <w:t xml:space="preserve">  </w:t>
      </w:r>
      <w:r w:rsidRPr="00C874E0">
        <w:rPr>
          <w:sz w:val="24"/>
          <w:szCs w:val="24"/>
        </w:rPr>
        <w:t>конкуренты:</w:t>
      </w:r>
      <w:r w:rsidRPr="00C874E0">
        <w:rPr>
          <w:spacing w:val="26"/>
          <w:sz w:val="24"/>
          <w:szCs w:val="24"/>
        </w:rPr>
        <w:t xml:space="preserve">  </w:t>
      </w:r>
      <w:r w:rsidRPr="00C874E0">
        <w:rPr>
          <w:sz w:val="24"/>
          <w:szCs w:val="24"/>
        </w:rPr>
        <w:t>«Вымпелком»</w:t>
      </w:r>
      <w:r w:rsidRPr="00C874E0">
        <w:rPr>
          <w:spacing w:val="25"/>
          <w:sz w:val="24"/>
          <w:szCs w:val="24"/>
        </w:rPr>
        <w:t xml:space="preserve">  </w:t>
      </w:r>
      <w:r w:rsidRPr="00C874E0">
        <w:rPr>
          <w:sz w:val="24"/>
          <w:szCs w:val="24"/>
        </w:rPr>
        <w:t>(бренд</w:t>
      </w:r>
      <w:r w:rsidRPr="00C874E0">
        <w:rPr>
          <w:spacing w:val="26"/>
          <w:sz w:val="24"/>
          <w:szCs w:val="24"/>
        </w:rPr>
        <w:t xml:space="preserve">  </w:t>
      </w:r>
      <w:r w:rsidRPr="00C874E0">
        <w:rPr>
          <w:sz w:val="24"/>
          <w:szCs w:val="24"/>
        </w:rPr>
        <w:t>«Билайн»),</w:t>
      </w:r>
      <w:r w:rsidRPr="00C874E0">
        <w:rPr>
          <w:spacing w:val="26"/>
          <w:sz w:val="24"/>
          <w:szCs w:val="24"/>
        </w:rPr>
        <w:t xml:space="preserve">  </w:t>
      </w:r>
      <w:r w:rsidRPr="00C874E0">
        <w:rPr>
          <w:spacing w:val="-2"/>
          <w:sz w:val="24"/>
          <w:szCs w:val="24"/>
        </w:rPr>
        <w:t>«Мегафон»,</w:t>
      </w:r>
      <w:r w:rsidR="00C874E0">
        <w:rPr>
          <w:spacing w:val="-2"/>
          <w:sz w:val="24"/>
          <w:szCs w:val="24"/>
        </w:rPr>
        <w:t xml:space="preserve"> </w:t>
      </w:r>
      <w:r w:rsidRPr="00C874E0">
        <w:rPr>
          <w:spacing w:val="-2"/>
          <w:sz w:val="24"/>
          <w:szCs w:val="24"/>
        </w:rPr>
        <w:t>«Теле2».</w:t>
      </w:r>
    </w:p>
    <w:p w:rsidR="00035213" w:rsidRPr="00C874E0" w:rsidRDefault="00035213" w:rsidP="00C874E0">
      <w:pPr>
        <w:pStyle w:val="ae"/>
        <w:spacing w:after="0"/>
        <w:ind w:firstLine="709"/>
        <w:jc w:val="both"/>
        <w:rPr>
          <w:sz w:val="24"/>
          <w:szCs w:val="24"/>
        </w:rPr>
      </w:pPr>
      <w:r w:rsidRPr="00C874E0">
        <w:rPr>
          <w:sz w:val="24"/>
          <w:szCs w:val="24"/>
        </w:rPr>
        <w:t xml:space="preserve">Компания «МТС» работает в России (имеются лицензии на оказание услуг связи в стандарте GSM в 82 регионах страны), Туркменистане, Узбекистане, на Украине и в Белоруссии. Также у компании имеются лицензии на оказание услуг фиксированной связи в 48 субъектах федерации. Компания «МТС» имеет свой узнаваемый логотип, что значительно повышает ее конкурентоспособность. Узнаваемость торговой марки компании постоянно </w:t>
      </w:r>
      <w:r w:rsidRPr="00C874E0">
        <w:rPr>
          <w:spacing w:val="-2"/>
          <w:sz w:val="24"/>
          <w:szCs w:val="24"/>
        </w:rPr>
        <w:t>растет.</w:t>
      </w:r>
    </w:p>
    <w:p w:rsidR="00035213" w:rsidRPr="00C874E0" w:rsidRDefault="00035213" w:rsidP="00C874E0">
      <w:pPr>
        <w:pStyle w:val="ae"/>
        <w:spacing w:after="0"/>
        <w:ind w:firstLine="709"/>
        <w:jc w:val="both"/>
        <w:rPr>
          <w:sz w:val="24"/>
          <w:szCs w:val="24"/>
        </w:rPr>
      </w:pPr>
      <w:r w:rsidRPr="00C874E0">
        <w:rPr>
          <w:sz w:val="24"/>
          <w:szCs w:val="24"/>
        </w:rPr>
        <w:lastRenderedPageBreak/>
        <w:t>Строительство новых дорог и направлений дает возможность установки все больших станций связи компании. По данным Международного союза электросвязи, за последние 6 лет наиболее распространённой технологией коммуникации стала сотовая связь – ею пользуются втрое чаще, чем</w:t>
      </w:r>
      <w:r w:rsidRPr="00C874E0">
        <w:rPr>
          <w:spacing w:val="80"/>
          <w:sz w:val="24"/>
          <w:szCs w:val="24"/>
        </w:rPr>
        <w:t xml:space="preserve"> </w:t>
      </w:r>
      <w:r w:rsidRPr="00C874E0">
        <w:rPr>
          <w:sz w:val="24"/>
          <w:szCs w:val="24"/>
        </w:rPr>
        <w:t>проводной. Согласно отчётам МСЭ, в конце 2008 года 60% людей на планете пользовались мобильным телефоном, тогда как в 2002-м их насчитывалось лишь 12%. По охвату населения услугами мобильной связи Россия не отстает</w:t>
      </w:r>
      <w:r w:rsidRPr="00C874E0">
        <w:rPr>
          <w:spacing w:val="40"/>
          <w:sz w:val="24"/>
          <w:szCs w:val="24"/>
        </w:rPr>
        <w:t xml:space="preserve"> </w:t>
      </w:r>
      <w:r w:rsidRPr="00C874E0">
        <w:rPr>
          <w:sz w:val="24"/>
          <w:szCs w:val="24"/>
        </w:rPr>
        <w:t>от</w:t>
      </w:r>
      <w:r w:rsidRPr="00C874E0">
        <w:rPr>
          <w:spacing w:val="80"/>
          <w:sz w:val="24"/>
          <w:szCs w:val="24"/>
        </w:rPr>
        <w:t xml:space="preserve"> </w:t>
      </w:r>
      <w:r w:rsidRPr="00C874E0">
        <w:rPr>
          <w:sz w:val="24"/>
          <w:szCs w:val="24"/>
        </w:rPr>
        <w:t>наиболее</w:t>
      </w:r>
      <w:r w:rsidRPr="00C874E0">
        <w:rPr>
          <w:spacing w:val="80"/>
          <w:sz w:val="24"/>
          <w:szCs w:val="24"/>
        </w:rPr>
        <w:t xml:space="preserve"> </w:t>
      </w:r>
      <w:r w:rsidRPr="00C874E0">
        <w:rPr>
          <w:sz w:val="24"/>
          <w:szCs w:val="24"/>
        </w:rPr>
        <w:t>развитых</w:t>
      </w:r>
      <w:r w:rsidRPr="00C874E0">
        <w:rPr>
          <w:spacing w:val="80"/>
          <w:sz w:val="24"/>
          <w:szCs w:val="24"/>
        </w:rPr>
        <w:t xml:space="preserve"> </w:t>
      </w:r>
      <w:r w:rsidRPr="00C874E0">
        <w:rPr>
          <w:sz w:val="24"/>
          <w:szCs w:val="24"/>
        </w:rPr>
        <w:t>рынков</w:t>
      </w:r>
      <w:r w:rsidRPr="00C874E0">
        <w:rPr>
          <w:spacing w:val="80"/>
          <w:sz w:val="24"/>
          <w:szCs w:val="24"/>
        </w:rPr>
        <w:t xml:space="preserve"> </w:t>
      </w:r>
      <w:r w:rsidRPr="00C874E0">
        <w:rPr>
          <w:sz w:val="24"/>
          <w:szCs w:val="24"/>
        </w:rPr>
        <w:t>Европы.</w:t>
      </w:r>
      <w:r w:rsidRPr="00C874E0">
        <w:rPr>
          <w:spacing w:val="80"/>
          <w:sz w:val="24"/>
          <w:szCs w:val="24"/>
        </w:rPr>
        <w:t xml:space="preserve"> </w:t>
      </w:r>
      <w:r w:rsidRPr="00C874E0">
        <w:rPr>
          <w:sz w:val="24"/>
          <w:szCs w:val="24"/>
        </w:rPr>
        <w:t>Причём</w:t>
      </w:r>
      <w:r w:rsidRPr="00C874E0">
        <w:rPr>
          <w:spacing w:val="80"/>
          <w:sz w:val="24"/>
          <w:szCs w:val="24"/>
        </w:rPr>
        <w:t xml:space="preserve"> </w:t>
      </w:r>
      <w:r w:rsidRPr="00C874E0">
        <w:rPr>
          <w:sz w:val="24"/>
          <w:szCs w:val="24"/>
        </w:rPr>
        <w:t>если</w:t>
      </w:r>
      <w:r w:rsidRPr="00C874E0">
        <w:rPr>
          <w:spacing w:val="80"/>
          <w:sz w:val="24"/>
          <w:szCs w:val="24"/>
        </w:rPr>
        <w:t xml:space="preserve"> </w:t>
      </w:r>
      <w:r w:rsidRPr="00C874E0">
        <w:rPr>
          <w:sz w:val="24"/>
          <w:szCs w:val="24"/>
        </w:rPr>
        <w:t>зарубежным</w:t>
      </w:r>
      <w:r w:rsidRPr="00C874E0">
        <w:rPr>
          <w:spacing w:val="80"/>
          <w:sz w:val="24"/>
          <w:szCs w:val="24"/>
        </w:rPr>
        <w:t xml:space="preserve"> </w:t>
      </w:r>
      <w:r w:rsidRPr="00C874E0">
        <w:rPr>
          <w:sz w:val="24"/>
          <w:szCs w:val="24"/>
        </w:rPr>
        <w:t>странам</w:t>
      </w:r>
      <w:r w:rsidR="00C874E0" w:rsidRPr="00C874E0">
        <w:rPr>
          <w:sz w:val="24"/>
          <w:szCs w:val="24"/>
        </w:rPr>
        <w:t xml:space="preserve"> </w:t>
      </w:r>
      <w:r w:rsidRPr="00C874E0">
        <w:rPr>
          <w:sz w:val="24"/>
          <w:szCs w:val="24"/>
        </w:rPr>
        <w:t>понадобилось до выхода на имеющийся уровень развития 5-6 лет, то РФ достигла его всего за 2 года.</w:t>
      </w:r>
    </w:p>
    <w:p w:rsidR="00035213" w:rsidRPr="00C874E0" w:rsidRDefault="00035213" w:rsidP="00C874E0">
      <w:pPr>
        <w:pStyle w:val="ae"/>
        <w:spacing w:after="0"/>
        <w:ind w:firstLine="709"/>
        <w:jc w:val="both"/>
        <w:rPr>
          <w:sz w:val="24"/>
          <w:szCs w:val="24"/>
        </w:rPr>
      </w:pPr>
      <w:r w:rsidRPr="00C874E0">
        <w:rPr>
          <w:sz w:val="24"/>
          <w:szCs w:val="24"/>
        </w:rPr>
        <w:t>До недавнего времени политическая ситуация в России была крайне нестабильной. Но в последние несколько лет в связи с оживлением российской экономики постепенно происходит стабилизация политической ситуации, что дает возможность предприятиям прогнозировать изменения. Значительно уменьшилась вероятность риска несения убытков из-за нестабильной политической ситуации, но сохраняется высокий уровень коррупции и преступности в целом по стране.</w:t>
      </w:r>
    </w:p>
    <w:p w:rsidR="00035213" w:rsidRPr="00C874E0" w:rsidRDefault="00035213" w:rsidP="00C874E0">
      <w:pPr>
        <w:pStyle w:val="ae"/>
        <w:spacing w:after="0"/>
        <w:ind w:firstLine="709"/>
        <w:jc w:val="both"/>
        <w:rPr>
          <w:sz w:val="24"/>
          <w:szCs w:val="24"/>
        </w:rPr>
      </w:pPr>
      <w:r w:rsidRPr="00C874E0">
        <w:rPr>
          <w:sz w:val="24"/>
          <w:szCs w:val="24"/>
        </w:rPr>
        <w:t>К факторам риска следует отнести колебание покупательской способности рубля по отношению к курсу доллара и евро.</w:t>
      </w:r>
    </w:p>
    <w:p w:rsidR="00035213" w:rsidRPr="00C874E0" w:rsidRDefault="00035213" w:rsidP="00C874E0">
      <w:pPr>
        <w:pStyle w:val="ae"/>
        <w:spacing w:after="0"/>
        <w:ind w:firstLine="709"/>
        <w:jc w:val="both"/>
        <w:rPr>
          <w:sz w:val="24"/>
          <w:szCs w:val="24"/>
        </w:rPr>
      </w:pPr>
      <w:r w:rsidRPr="00C874E0">
        <w:rPr>
          <w:sz w:val="24"/>
          <w:szCs w:val="24"/>
        </w:rPr>
        <w:t>На российском рынке труда уровень трудовой дисциплины оценивается как средний. Наблюдается положительная тенденция в стремлении граждан получить высшее образование. Приток молодых специалистов, с легкостью осваивающих новые технологии, создает кадровые резервы для компаний. На рынке сотовой связи поддерживается средняя заработная плата и высокая производительность труда. На российском рынке также существует проблема большой текучести кадров, что затрудняет поддержку постоянства кадров компании. Очевидно, что необходимо улучшать условия труда и быта для работников компании, совершенствовать систему стимулирования.</w:t>
      </w:r>
    </w:p>
    <w:p w:rsidR="00035213" w:rsidRPr="00C874E0" w:rsidRDefault="00035213" w:rsidP="00C874E0">
      <w:pPr>
        <w:pStyle w:val="ae"/>
        <w:spacing w:after="0"/>
        <w:ind w:firstLine="709"/>
        <w:jc w:val="both"/>
        <w:rPr>
          <w:sz w:val="24"/>
          <w:szCs w:val="24"/>
        </w:rPr>
      </w:pPr>
      <w:r w:rsidRPr="00C874E0">
        <w:rPr>
          <w:sz w:val="24"/>
          <w:szCs w:val="24"/>
        </w:rPr>
        <w:t>В 2008 г., по данным Росстата, рост индекса потребительских цен составил 13,3% и впервые с 1999 года снизился выпуск продукции и услуг. В 2009 г. инфляция составила 8.8%.</w:t>
      </w:r>
    </w:p>
    <w:p w:rsidR="00035213" w:rsidRPr="00C874E0" w:rsidRDefault="00035213" w:rsidP="00C874E0">
      <w:pPr>
        <w:pStyle w:val="ae"/>
        <w:spacing w:after="0"/>
        <w:ind w:firstLine="709"/>
        <w:jc w:val="both"/>
        <w:rPr>
          <w:sz w:val="24"/>
          <w:szCs w:val="24"/>
        </w:rPr>
      </w:pPr>
      <w:r w:rsidRPr="00C874E0">
        <w:rPr>
          <w:sz w:val="24"/>
          <w:szCs w:val="24"/>
        </w:rPr>
        <w:t>В технологическом плане на рынке сотовой связи существует возможность использования конкурентами современных технологий, позволяющих занять практически равное положение по ассортименту услуг и уровню затрат. В 2007 г. «МегаФон» сдал в эксплуатацию первый в России фрагмент сети стандарта IMT-2000/UMTS (3G) на территории Санкт-Петербурга и части Ленинградской области. В 2008 г. компания сотовой связи «Акос» ввела в коммерческую эксплуатацию</w:t>
      </w:r>
      <w:r w:rsidRPr="00C874E0">
        <w:rPr>
          <w:spacing w:val="-3"/>
          <w:sz w:val="24"/>
          <w:szCs w:val="24"/>
        </w:rPr>
        <w:t xml:space="preserve"> </w:t>
      </w:r>
      <w:r w:rsidRPr="00C874E0">
        <w:rPr>
          <w:sz w:val="24"/>
          <w:szCs w:val="24"/>
        </w:rPr>
        <w:t>технологии EDGE</w:t>
      </w:r>
      <w:r w:rsidRPr="00C874E0">
        <w:rPr>
          <w:spacing w:val="-3"/>
          <w:sz w:val="24"/>
          <w:szCs w:val="24"/>
        </w:rPr>
        <w:t xml:space="preserve"> </w:t>
      </w:r>
      <w:r w:rsidRPr="00C874E0">
        <w:rPr>
          <w:sz w:val="24"/>
          <w:szCs w:val="24"/>
        </w:rPr>
        <w:t>в</w:t>
      </w:r>
      <w:r w:rsidRPr="00C874E0">
        <w:rPr>
          <w:spacing w:val="-3"/>
          <w:sz w:val="24"/>
          <w:szCs w:val="24"/>
        </w:rPr>
        <w:t xml:space="preserve"> </w:t>
      </w:r>
      <w:r w:rsidRPr="00C874E0">
        <w:rPr>
          <w:sz w:val="24"/>
          <w:szCs w:val="24"/>
        </w:rPr>
        <w:t>г.</w:t>
      </w:r>
      <w:r w:rsidRPr="00C874E0">
        <w:rPr>
          <w:spacing w:val="-2"/>
          <w:sz w:val="24"/>
          <w:szCs w:val="24"/>
        </w:rPr>
        <w:t xml:space="preserve"> </w:t>
      </w:r>
      <w:r w:rsidRPr="00C874E0">
        <w:rPr>
          <w:sz w:val="24"/>
          <w:szCs w:val="24"/>
        </w:rPr>
        <w:t>Владивостоке,</w:t>
      </w:r>
      <w:r w:rsidRPr="00C874E0">
        <w:rPr>
          <w:spacing w:val="-2"/>
          <w:sz w:val="24"/>
          <w:szCs w:val="24"/>
        </w:rPr>
        <w:t xml:space="preserve"> </w:t>
      </w:r>
      <w:r w:rsidRPr="00C874E0">
        <w:rPr>
          <w:sz w:val="24"/>
          <w:szCs w:val="24"/>
        </w:rPr>
        <w:t>г.</w:t>
      </w:r>
      <w:r w:rsidRPr="00C874E0">
        <w:rPr>
          <w:spacing w:val="-2"/>
          <w:sz w:val="24"/>
          <w:szCs w:val="24"/>
        </w:rPr>
        <w:t xml:space="preserve"> </w:t>
      </w:r>
      <w:r w:rsidRPr="00C874E0">
        <w:rPr>
          <w:sz w:val="24"/>
          <w:szCs w:val="24"/>
        </w:rPr>
        <w:t>Находке,</w:t>
      </w:r>
      <w:r w:rsidRPr="00C874E0">
        <w:rPr>
          <w:spacing w:val="-2"/>
          <w:sz w:val="24"/>
          <w:szCs w:val="24"/>
        </w:rPr>
        <w:t xml:space="preserve"> </w:t>
      </w:r>
      <w:r w:rsidRPr="00C874E0">
        <w:rPr>
          <w:sz w:val="24"/>
          <w:szCs w:val="24"/>
        </w:rPr>
        <w:t>г.</w:t>
      </w:r>
      <w:r w:rsidRPr="00C874E0">
        <w:rPr>
          <w:spacing w:val="-2"/>
          <w:sz w:val="24"/>
          <w:szCs w:val="24"/>
        </w:rPr>
        <w:t xml:space="preserve"> </w:t>
      </w:r>
      <w:r w:rsidRPr="00C874E0">
        <w:rPr>
          <w:sz w:val="24"/>
          <w:szCs w:val="24"/>
        </w:rPr>
        <w:t>Лесозаводске,</w:t>
      </w:r>
      <w:r w:rsidR="00C874E0">
        <w:rPr>
          <w:sz w:val="24"/>
          <w:szCs w:val="24"/>
        </w:rPr>
        <w:t xml:space="preserve"> </w:t>
      </w:r>
      <w:r w:rsidRPr="00C874E0">
        <w:rPr>
          <w:sz w:val="24"/>
          <w:szCs w:val="24"/>
        </w:rPr>
        <w:t>г. Дальнегорске, г. Дальнереченске, г. Фокино, г. Большой Камень, г. Спасск- Дальний. Существуют благоприятные прогнозы на рынке сотовой связи для вложения инвестиций в усовершенствование предоставляемых услуг, улучшение качества связи и модернизацию оборудования.</w:t>
      </w:r>
      <w:r w:rsidR="00C874E0">
        <w:rPr>
          <w:sz w:val="24"/>
          <w:szCs w:val="24"/>
        </w:rPr>
        <w:t xml:space="preserve"> </w:t>
      </w:r>
      <w:r w:rsidRPr="00C874E0">
        <w:rPr>
          <w:sz w:val="24"/>
          <w:szCs w:val="24"/>
        </w:rPr>
        <w:t>В целом в настоящее время</w:t>
      </w:r>
      <w:r w:rsidRPr="00C874E0">
        <w:rPr>
          <w:spacing w:val="-1"/>
          <w:sz w:val="24"/>
          <w:szCs w:val="24"/>
        </w:rPr>
        <w:t xml:space="preserve"> </w:t>
      </w:r>
      <w:r w:rsidRPr="00C874E0">
        <w:rPr>
          <w:sz w:val="24"/>
          <w:szCs w:val="24"/>
        </w:rPr>
        <w:t>рынок сотовой связи находится</w:t>
      </w:r>
      <w:r w:rsidRPr="00C874E0">
        <w:rPr>
          <w:spacing w:val="-2"/>
          <w:sz w:val="24"/>
          <w:szCs w:val="24"/>
        </w:rPr>
        <w:t xml:space="preserve"> </w:t>
      </w:r>
      <w:r w:rsidRPr="00C874E0">
        <w:rPr>
          <w:sz w:val="24"/>
          <w:szCs w:val="24"/>
        </w:rPr>
        <w:t>в благоприятном состоянии. К 2013 году прогнозируют прирост годового дохода операторов Центральной и Восточной Европы на 30% до $77 млрд.</w:t>
      </w:r>
    </w:p>
    <w:p w:rsidR="00035213" w:rsidRPr="00C874E0" w:rsidRDefault="00035213" w:rsidP="00C874E0">
      <w:pPr>
        <w:pStyle w:val="ae"/>
        <w:spacing w:after="0"/>
        <w:ind w:firstLine="709"/>
        <w:rPr>
          <w:sz w:val="24"/>
          <w:szCs w:val="24"/>
        </w:rPr>
      </w:pPr>
    </w:p>
    <w:p w:rsidR="00035213" w:rsidRPr="00C874E0" w:rsidRDefault="00035213" w:rsidP="00C874E0">
      <w:pPr>
        <w:ind w:firstLine="709"/>
        <w:rPr>
          <w:sz w:val="24"/>
          <w:szCs w:val="24"/>
        </w:rPr>
      </w:pPr>
      <w:r w:rsidRPr="00C874E0">
        <w:rPr>
          <w:b/>
          <w:sz w:val="24"/>
          <w:szCs w:val="24"/>
        </w:rPr>
        <w:t xml:space="preserve">Задание 2. </w:t>
      </w:r>
      <w:r w:rsidRPr="00C874E0">
        <w:rPr>
          <w:sz w:val="24"/>
          <w:szCs w:val="24"/>
        </w:rPr>
        <w:t>В теории стратегического управления существует множество ключевых факторов успеха, которые основаны на организации, закупках, доставке, инновациях, дизайне, качестве, маркетинге, потребительских свойствах товара, репутации, гибкости, скорости</w:t>
      </w:r>
      <w:r w:rsidRPr="00C874E0">
        <w:rPr>
          <w:spacing w:val="40"/>
          <w:sz w:val="24"/>
          <w:szCs w:val="24"/>
        </w:rPr>
        <w:t xml:space="preserve"> </w:t>
      </w:r>
      <w:r w:rsidRPr="00C874E0">
        <w:rPr>
          <w:sz w:val="24"/>
          <w:szCs w:val="24"/>
        </w:rPr>
        <w:t>изменений и т.д.</w:t>
      </w:r>
    </w:p>
    <w:p w:rsidR="00035213" w:rsidRPr="00C874E0" w:rsidRDefault="00035213" w:rsidP="00C874E0">
      <w:pPr>
        <w:ind w:firstLine="709"/>
        <w:rPr>
          <w:sz w:val="24"/>
          <w:szCs w:val="24"/>
        </w:rPr>
      </w:pPr>
      <w:r w:rsidRPr="00C874E0">
        <w:rPr>
          <w:sz w:val="24"/>
          <w:szCs w:val="24"/>
        </w:rPr>
        <w:t>Проанализируйте</w:t>
      </w:r>
      <w:r w:rsidRPr="00C874E0">
        <w:rPr>
          <w:spacing w:val="80"/>
          <w:sz w:val="24"/>
          <w:szCs w:val="24"/>
        </w:rPr>
        <w:t xml:space="preserve"> </w:t>
      </w:r>
      <w:r w:rsidRPr="00C874E0">
        <w:rPr>
          <w:sz w:val="24"/>
          <w:szCs w:val="24"/>
        </w:rPr>
        <w:t>деятельность</w:t>
      </w:r>
      <w:r w:rsidRPr="00C874E0">
        <w:rPr>
          <w:spacing w:val="80"/>
          <w:sz w:val="24"/>
          <w:szCs w:val="24"/>
        </w:rPr>
        <w:t xml:space="preserve"> </w:t>
      </w:r>
      <w:r w:rsidRPr="00C874E0">
        <w:rPr>
          <w:sz w:val="24"/>
          <w:szCs w:val="24"/>
        </w:rPr>
        <w:t>компаний</w:t>
      </w:r>
      <w:r w:rsidRPr="00C874E0">
        <w:rPr>
          <w:spacing w:val="80"/>
          <w:sz w:val="24"/>
          <w:szCs w:val="24"/>
        </w:rPr>
        <w:t xml:space="preserve"> </w:t>
      </w:r>
      <w:r w:rsidRPr="00C874E0">
        <w:rPr>
          <w:sz w:val="24"/>
          <w:szCs w:val="24"/>
        </w:rPr>
        <w:t>Coca-Cola</w:t>
      </w:r>
      <w:r w:rsidRPr="00C874E0">
        <w:rPr>
          <w:spacing w:val="80"/>
          <w:sz w:val="24"/>
          <w:szCs w:val="24"/>
        </w:rPr>
        <w:t xml:space="preserve"> </w:t>
      </w:r>
      <w:r w:rsidRPr="00C874E0">
        <w:rPr>
          <w:sz w:val="24"/>
          <w:szCs w:val="24"/>
        </w:rPr>
        <w:t>и</w:t>
      </w:r>
      <w:r w:rsidRPr="00C874E0">
        <w:rPr>
          <w:spacing w:val="80"/>
          <w:sz w:val="24"/>
          <w:szCs w:val="24"/>
        </w:rPr>
        <w:t xml:space="preserve"> </w:t>
      </w:r>
      <w:r w:rsidRPr="00C874E0">
        <w:rPr>
          <w:sz w:val="24"/>
          <w:szCs w:val="24"/>
        </w:rPr>
        <w:t>McDonalds</w:t>
      </w:r>
      <w:r w:rsidRPr="00C874E0">
        <w:rPr>
          <w:spacing w:val="80"/>
          <w:sz w:val="24"/>
          <w:szCs w:val="24"/>
        </w:rPr>
        <w:t xml:space="preserve"> </w:t>
      </w:r>
      <w:r w:rsidRPr="00C874E0">
        <w:rPr>
          <w:sz w:val="24"/>
          <w:szCs w:val="24"/>
        </w:rPr>
        <w:t>и определите их ключевые факторы успеха.</w:t>
      </w:r>
    </w:p>
    <w:p w:rsidR="00035213" w:rsidRPr="00C874E0" w:rsidRDefault="00035213" w:rsidP="00C874E0">
      <w:pPr>
        <w:ind w:firstLine="709"/>
        <w:rPr>
          <w:sz w:val="24"/>
          <w:szCs w:val="24"/>
        </w:rPr>
      </w:pPr>
      <w:r w:rsidRPr="00C874E0">
        <w:rPr>
          <w:sz w:val="24"/>
          <w:szCs w:val="24"/>
        </w:rPr>
        <w:t>Существуют</w:t>
      </w:r>
      <w:r w:rsidRPr="00C874E0">
        <w:rPr>
          <w:spacing w:val="-7"/>
          <w:sz w:val="24"/>
          <w:szCs w:val="24"/>
        </w:rPr>
        <w:t xml:space="preserve"> </w:t>
      </w:r>
      <w:r w:rsidRPr="00C874E0">
        <w:rPr>
          <w:sz w:val="24"/>
          <w:szCs w:val="24"/>
        </w:rPr>
        <w:t>ли</w:t>
      </w:r>
      <w:r w:rsidRPr="00C874E0">
        <w:rPr>
          <w:spacing w:val="-6"/>
          <w:sz w:val="24"/>
          <w:szCs w:val="24"/>
        </w:rPr>
        <w:t xml:space="preserve"> </w:t>
      </w:r>
      <w:r w:rsidRPr="00C874E0">
        <w:rPr>
          <w:sz w:val="24"/>
          <w:szCs w:val="24"/>
        </w:rPr>
        <w:t>общие</w:t>
      </w:r>
      <w:r w:rsidRPr="00C874E0">
        <w:rPr>
          <w:spacing w:val="-2"/>
          <w:sz w:val="24"/>
          <w:szCs w:val="24"/>
        </w:rPr>
        <w:t xml:space="preserve"> </w:t>
      </w:r>
      <w:r w:rsidRPr="00C874E0">
        <w:rPr>
          <w:sz w:val="24"/>
          <w:szCs w:val="24"/>
        </w:rPr>
        <w:t>для</w:t>
      </w:r>
      <w:r w:rsidRPr="00C874E0">
        <w:rPr>
          <w:spacing w:val="-5"/>
          <w:sz w:val="24"/>
          <w:szCs w:val="24"/>
        </w:rPr>
        <w:t xml:space="preserve"> </w:t>
      </w:r>
      <w:r w:rsidRPr="00C874E0">
        <w:rPr>
          <w:sz w:val="24"/>
          <w:szCs w:val="24"/>
        </w:rPr>
        <w:t>этих</w:t>
      </w:r>
      <w:r w:rsidRPr="00C874E0">
        <w:rPr>
          <w:spacing w:val="-3"/>
          <w:sz w:val="24"/>
          <w:szCs w:val="24"/>
        </w:rPr>
        <w:t xml:space="preserve"> </w:t>
      </w:r>
      <w:r w:rsidRPr="00C874E0">
        <w:rPr>
          <w:sz w:val="24"/>
          <w:szCs w:val="24"/>
        </w:rPr>
        <w:t>компаний</w:t>
      </w:r>
      <w:r w:rsidRPr="00C874E0">
        <w:rPr>
          <w:spacing w:val="-5"/>
          <w:sz w:val="24"/>
          <w:szCs w:val="24"/>
        </w:rPr>
        <w:t xml:space="preserve"> </w:t>
      </w:r>
      <w:r w:rsidRPr="00C874E0">
        <w:rPr>
          <w:sz w:val="24"/>
          <w:szCs w:val="24"/>
        </w:rPr>
        <w:t>ключевые</w:t>
      </w:r>
      <w:r w:rsidRPr="00C874E0">
        <w:rPr>
          <w:spacing w:val="-3"/>
          <w:sz w:val="24"/>
          <w:szCs w:val="24"/>
        </w:rPr>
        <w:t xml:space="preserve"> </w:t>
      </w:r>
      <w:r w:rsidRPr="00C874E0">
        <w:rPr>
          <w:sz w:val="24"/>
          <w:szCs w:val="24"/>
        </w:rPr>
        <w:t>факторы</w:t>
      </w:r>
      <w:r w:rsidRPr="00C874E0">
        <w:rPr>
          <w:spacing w:val="-4"/>
          <w:sz w:val="24"/>
          <w:szCs w:val="24"/>
        </w:rPr>
        <w:t xml:space="preserve"> </w:t>
      </w:r>
      <w:r w:rsidRPr="00C874E0">
        <w:rPr>
          <w:spacing w:val="-2"/>
          <w:sz w:val="24"/>
          <w:szCs w:val="24"/>
        </w:rPr>
        <w:t>успеха?</w:t>
      </w:r>
    </w:p>
    <w:p w:rsidR="00035213" w:rsidRPr="00C874E0" w:rsidRDefault="00035213" w:rsidP="00C874E0">
      <w:pPr>
        <w:ind w:firstLine="709"/>
        <w:rPr>
          <w:sz w:val="24"/>
          <w:szCs w:val="24"/>
        </w:rPr>
      </w:pPr>
      <w:r w:rsidRPr="00C874E0">
        <w:rPr>
          <w:sz w:val="24"/>
          <w:szCs w:val="24"/>
        </w:rPr>
        <w:t xml:space="preserve">Сформулируйте ваше видение корпоративной стратегии для каждой из </w:t>
      </w:r>
      <w:r w:rsidRPr="00C874E0">
        <w:rPr>
          <w:spacing w:val="-2"/>
          <w:sz w:val="24"/>
          <w:szCs w:val="24"/>
        </w:rPr>
        <w:t>компаний</w:t>
      </w:r>
    </w:p>
    <w:p w:rsidR="00035213" w:rsidRPr="00C874E0" w:rsidRDefault="00035213" w:rsidP="00C874E0">
      <w:pPr>
        <w:ind w:firstLine="709"/>
        <w:rPr>
          <w:sz w:val="24"/>
          <w:szCs w:val="24"/>
        </w:rPr>
      </w:pPr>
      <w:r w:rsidRPr="00C874E0">
        <w:rPr>
          <w:sz w:val="24"/>
          <w:szCs w:val="24"/>
        </w:rPr>
        <w:t>Информация</w:t>
      </w:r>
      <w:r w:rsidRPr="00C874E0">
        <w:rPr>
          <w:spacing w:val="-6"/>
          <w:sz w:val="24"/>
          <w:szCs w:val="24"/>
        </w:rPr>
        <w:t xml:space="preserve"> </w:t>
      </w:r>
      <w:r w:rsidRPr="00C874E0">
        <w:rPr>
          <w:sz w:val="24"/>
          <w:szCs w:val="24"/>
        </w:rPr>
        <w:t>для</w:t>
      </w:r>
      <w:r w:rsidRPr="00C874E0">
        <w:rPr>
          <w:spacing w:val="-9"/>
          <w:sz w:val="24"/>
          <w:szCs w:val="24"/>
        </w:rPr>
        <w:t xml:space="preserve"> </w:t>
      </w:r>
      <w:r w:rsidRPr="00C874E0">
        <w:rPr>
          <w:spacing w:val="-2"/>
          <w:sz w:val="24"/>
          <w:szCs w:val="24"/>
        </w:rPr>
        <w:t>анализа</w:t>
      </w:r>
    </w:p>
    <w:p w:rsidR="00035213" w:rsidRPr="00C874E0" w:rsidRDefault="00035213" w:rsidP="00C874E0">
      <w:pPr>
        <w:pStyle w:val="ae"/>
        <w:spacing w:after="0"/>
        <w:ind w:firstLine="709"/>
        <w:jc w:val="both"/>
        <w:rPr>
          <w:sz w:val="24"/>
          <w:szCs w:val="24"/>
        </w:rPr>
      </w:pPr>
      <w:r w:rsidRPr="00C874E0">
        <w:rPr>
          <w:sz w:val="24"/>
          <w:szCs w:val="24"/>
          <w:u w:val="single"/>
        </w:rPr>
        <w:t>Coca-Cola Company</w:t>
      </w:r>
      <w:r w:rsidRPr="00C874E0">
        <w:rPr>
          <w:sz w:val="24"/>
          <w:szCs w:val="24"/>
        </w:rPr>
        <w:t xml:space="preserve"> – крупнейший мировой производитель и поставщик безалкогольных напитков. На данный момент существует около 200 видов напитков, которые производит компания Кока-Кола. Но трем из них принадлежит 80% от всего мирового объема продаж - это </w:t>
      </w:r>
      <w:r w:rsidRPr="00C874E0">
        <w:rPr>
          <w:sz w:val="24"/>
          <w:szCs w:val="24"/>
        </w:rPr>
        <w:lastRenderedPageBreak/>
        <w:t>Кока-Кола, Фанта и Спрайт. В мире выпускается около 70 сортов Фанты с разнообразнейший вкусами. Кока-Колы существует 8 видов. Компания Кока-Кола старается удовлетворить вкусы всех потребителей - она выпускает и высококалорийные напитки, обогащенные минеральными веществами - Аквариус, 100+. А еще компания Кока-Кола выпускает 12 видов натуральных соков, которые называются Minute Maid. Совместно с компанией Nestle выпускается холодный чай Nestea и холодный кофе Nescafe.</w:t>
      </w:r>
    </w:p>
    <w:p w:rsidR="00035213" w:rsidRPr="00C874E0" w:rsidRDefault="00035213" w:rsidP="00C874E0">
      <w:pPr>
        <w:pStyle w:val="ae"/>
        <w:spacing w:after="0"/>
        <w:ind w:firstLine="709"/>
        <w:jc w:val="both"/>
        <w:rPr>
          <w:sz w:val="24"/>
          <w:szCs w:val="24"/>
        </w:rPr>
      </w:pPr>
      <w:r w:rsidRPr="00C874E0">
        <w:rPr>
          <w:sz w:val="24"/>
          <w:szCs w:val="24"/>
        </w:rPr>
        <w:t>На сегодняшний день товарный знак «Кока-Кола» является наиболее известным товарным знаком в мире, а компания Кока-Кола - известнейшей компанией на Земле. Торговую марку Кока-Колы знают 98 % всего населения земного шара. «Кока-Кола» продается почти в 200 странах мира. Каждый день во всем мире продается около 1 миллиарда единиц продукции Компании</w:t>
      </w:r>
      <w:r w:rsidRPr="00C874E0">
        <w:rPr>
          <w:sz w:val="24"/>
          <w:szCs w:val="24"/>
          <w:vertAlign w:val="superscript"/>
        </w:rPr>
        <w:t>8</w:t>
      </w:r>
      <w:r w:rsidRPr="00C874E0">
        <w:rPr>
          <w:sz w:val="24"/>
          <w:szCs w:val="24"/>
        </w:rPr>
        <w:t>.</w:t>
      </w:r>
    </w:p>
    <w:p w:rsidR="003A4477" w:rsidRDefault="003A4477" w:rsidP="003A4477"/>
    <w:p w:rsidR="003F61DC" w:rsidRPr="003F61DC" w:rsidRDefault="003F61DC" w:rsidP="003F61DC">
      <w:pPr>
        <w:ind w:firstLine="709"/>
        <w:jc w:val="both"/>
        <w:rPr>
          <w:rFonts w:eastAsia="Calibri"/>
          <w:sz w:val="28"/>
          <w:szCs w:val="28"/>
          <w:lang w:eastAsia="en-US"/>
        </w:rPr>
      </w:pPr>
      <w:r>
        <w:rPr>
          <w:rFonts w:eastAsia="Calibri"/>
          <w:sz w:val="28"/>
          <w:szCs w:val="28"/>
          <w:lang w:eastAsia="en-US"/>
        </w:rPr>
        <w:t>Тема  «</w:t>
      </w:r>
      <w:r w:rsidRPr="003F61DC">
        <w:rPr>
          <w:rFonts w:eastAsia="Calibri"/>
          <w:b/>
          <w:sz w:val="28"/>
          <w:szCs w:val="28"/>
          <w:lang w:eastAsia="en-US"/>
        </w:rPr>
        <w:t>Реализация стратегии и организационные изменения»</w:t>
      </w:r>
    </w:p>
    <w:p w:rsidR="003F61DC" w:rsidRPr="003F61DC" w:rsidRDefault="003F61DC" w:rsidP="003F61DC">
      <w:pPr>
        <w:ind w:firstLine="709"/>
        <w:jc w:val="both"/>
        <w:rPr>
          <w:rFonts w:eastAsia="Calibri"/>
          <w:sz w:val="28"/>
          <w:szCs w:val="28"/>
          <w:lang w:eastAsia="en-US"/>
        </w:rPr>
      </w:pPr>
    </w:p>
    <w:p w:rsidR="003F61DC" w:rsidRPr="003F61DC" w:rsidRDefault="003F61DC" w:rsidP="003F61DC">
      <w:pPr>
        <w:pStyle w:val="ae"/>
        <w:spacing w:after="0"/>
        <w:ind w:firstLine="709"/>
        <w:jc w:val="both"/>
        <w:rPr>
          <w:sz w:val="24"/>
          <w:szCs w:val="24"/>
        </w:rPr>
      </w:pPr>
      <w:r w:rsidRPr="003F61DC">
        <w:rPr>
          <w:sz w:val="24"/>
          <w:szCs w:val="24"/>
        </w:rPr>
        <w:t>Задание 1. Ознакомьтесь с выдержками из Стратегииразвития ОАО</w:t>
      </w:r>
    </w:p>
    <w:p w:rsidR="003F61DC" w:rsidRPr="003F61DC" w:rsidRDefault="003F61DC" w:rsidP="003F61DC">
      <w:pPr>
        <w:pStyle w:val="ae"/>
        <w:spacing w:after="0"/>
        <w:ind w:firstLine="709"/>
        <w:jc w:val="both"/>
        <w:rPr>
          <w:sz w:val="24"/>
          <w:szCs w:val="24"/>
        </w:rPr>
      </w:pPr>
      <w:r w:rsidRPr="003F61DC">
        <w:rPr>
          <w:sz w:val="24"/>
          <w:szCs w:val="24"/>
        </w:rPr>
        <w:t>«АВТОВАЗ» до 2020 года14:</w:t>
      </w:r>
    </w:p>
    <w:p w:rsidR="003F61DC" w:rsidRPr="003F61DC" w:rsidRDefault="003F61DC" w:rsidP="003F61DC">
      <w:pPr>
        <w:pStyle w:val="ae"/>
        <w:spacing w:after="0"/>
        <w:ind w:firstLine="709"/>
        <w:jc w:val="both"/>
        <w:rPr>
          <w:sz w:val="24"/>
          <w:szCs w:val="24"/>
        </w:rPr>
      </w:pPr>
      <w:r w:rsidRPr="003F61DC">
        <w:rPr>
          <w:sz w:val="24"/>
          <w:szCs w:val="24"/>
        </w:rPr>
        <w:t>Стратегия компании затрагивает несколько областей развития компании: 1.  Техническое  развитие.  В  соответствии  с  лучшими  мировыми</w:t>
      </w:r>
    </w:p>
    <w:p w:rsidR="003F61DC" w:rsidRPr="003F61DC" w:rsidRDefault="003F61DC" w:rsidP="003F61DC">
      <w:pPr>
        <w:pStyle w:val="ae"/>
        <w:spacing w:after="0"/>
        <w:ind w:firstLine="709"/>
        <w:jc w:val="both"/>
        <w:rPr>
          <w:sz w:val="24"/>
          <w:szCs w:val="24"/>
        </w:rPr>
      </w:pPr>
      <w:r w:rsidRPr="003F61DC">
        <w:rPr>
          <w:sz w:val="24"/>
          <w:szCs w:val="24"/>
        </w:rPr>
        <w:t>практиками АВТОВАЗ останется разработчиком 9 из 30 функциональных модулей; в разработке остальных 21 модулей АВТОВАЗ будет играть роль координатора и проводить НИОКР совместно с поставщиками</w:t>
      </w:r>
    </w:p>
    <w:p w:rsidR="003F61DC" w:rsidRPr="003F61DC" w:rsidRDefault="003F61DC" w:rsidP="003F61DC">
      <w:pPr>
        <w:pStyle w:val="ae"/>
        <w:spacing w:after="0"/>
        <w:ind w:firstLine="709"/>
        <w:jc w:val="both"/>
        <w:rPr>
          <w:sz w:val="24"/>
          <w:szCs w:val="24"/>
        </w:rPr>
      </w:pPr>
      <w:r w:rsidRPr="003F61DC">
        <w:rPr>
          <w:sz w:val="24"/>
          <w:szCs w:val="24"/>
        </w:rPr>
        <w:t>К 2020 г затраты служб технического развития удвоятся и составят 2,8% от выручки.</w:t>
      </w:r>
    </w:p>
    <w:p w:rsidR="003F61DC" w:rsidRPr="003F61DC" w:rsidRDefault="003F61DC" w:rsidP="003F61DC">
      <w:pPr>
        <w:pStyle w:val="ae"/>
        <w:spacing w:after="0"/>
        <w:ind w:firstLine="709"/>
        <w:jc w:val="both"/>
        <w:rPr>
          <w:sz w:val="24"/>
          <w:szCs w:val="24"/>
        </w:rPr>
      </w:pPr>
      <w:r w:rsidRPr="003F61DC">
        <w:rPr>
          <w:sz w:val="24"/>
          <w:szCs w:val="24"/>
        </w:rPr>
        <w:t>Основные области для партнерства АВТОВАЗ-Renault будут включать:</w:t>
      </w:r>
    </w:p>
    <w:p w:rsidR="003F61DC" w:rsidRPr="003F61DC" w:rsidRDefault="003F61DC" w:rsidP="003F61DC">
      <w:pPr>
        <w:pStyle w:val="ae"/>
        <w:spacing w:after="0"/>
        <w:ind w:firstLine="709"/>
        <w:jc w:val="both"/>
        <w:rPr>
          <w:sz w:val="24"/>
          <w:szCs w:val="24"/>
        </w:rPr>
      </w:pPr>
      <w:r w:rsidRPr="003F61DC">
        <w:rPr>
          <w:sz w:val="24"/>
          <w:szCs w:val="24"/>
        </w:rPr>
        <w:t>–</w:t>
      </w:r>
      <w:r w:rsidRPr="003F61DC">
        <w:rPr>
          <w:sz w:val="24"/>
          <w:szCs w:val="24"/>
        </w:rPr>
        <w:tab/>
        <w:t>АВТОВАЗ и Renault совместно: разработка двигателя и коробки передач</w:t>
      </w:r>
    </w:p>
    <w:p w:rsidR="003F61DC" w:rsidRPr="003F61DC" w:rsidRDefault="003F61DC" w:rsidP="003F61DC">
      <w:pPr>
        <w:pStyle w:val="ae"/>
        <w:spacing w:after="0"/>
        <w:ind w:firstLine="709"/>
        <w:jc w:val="both"/>
        <w:rPr>
          <w:sz w:val="24"/>
          <w:szCs w:val="24"/>
        </w:rPr>
      </w:pPr>
      <w:r w:rsidRPr="003F61DC">
        <w:rPr>
          <w:sz w:val="24"/>
          <w:szCs w:val="24"/>
        </w:rPr>
        <w:t>–</w:t>
      </w:r>
      <w:r w:rsidRPr="003F61DC">
        <w:rPr>
          <w:sz w:val="24"/>
          <w:szCs w:val="24"/>
        </w:rPr>
        <w:tab/>
        <w:t>АВТОВАЗ для Renault: проведение тестов, производство прототипов и разработка</w:t>
      </w:r>
    </w:p>
    <w:p w:rsidR="003F61DC" w:rsidRPr="003F61DC" w:rsidRDefault="003F61DC" w:rsidP="003F61DC">
      <w:pPr>
        <w:pStyle w:val="ae"/>
        <w:spacing w:after="0"/>
        <w:ind w:firstLine="709"/>
        <w:jc w:val="both"/>
        <w:rPr>
          <w:sz w:val="24"/>
          <w:szCs w:val="24"/>
        </w:rPr>
      </w:pPr>
      <w:r w:rsidRPr="003F61DC">
        <w:rPr>
          <w:sz w:val="24"/>
          <w:szCs w:val="24"/>
        </w:rPr>
        <w:t>компонентов</w:t>
      </w:r>
    </w:p>
    <w:p w:rsidR="003F61DC" w:rsidRPr="003F61DC" w:rsidRDefault="003F61DC" w:rsidP="003F61DC">
      <w:pPr>
        <w:pStyle w:val="ae"/>
        <w:spacing w:after="0"/>
        <w:ind w:firstLine="709"/>
        <w:jc w:val="both"/>
        <w:rPr>
          <w:sz w:val="24"/>
          <w:szCs w:val="24"/>
        </w:rPr>
      </w:pPr>
      <w:r w:rsidRPr="003F61DC">
        <w:rPr>
          <w:sz w:val="24"/>
          <w:szCs w:val="24"/>
        </w:rPr>
        <w:t>–</w:t>
      </w:r>
      <w:r w:rsidRPr="003F61DC">
        <w:rPr>
          <w:sz w:val="24"/>
          <w:szCs w:val="24"/>
        </w:rPr>
        <w:tab/>
        <w:t>Renault для АВТОВАЗ: обучение персонала и имплементация единых стандартов, кодов и номенклатуры.</w:t>
      </w:r>
    </w:p>
    <w:p w:rsidR="003F61DC" w:rsidRPr="003F61DC" w:rsidRDefault="003F61DC" w:rsidP="003F61DC">
      <w:pPr>
        <w:pStyle w:val="ae"/>
        <w:spacing w:after="0"/>
        <w:ind w:firstLine="709"/>
        <w:jc w:val="both"/>
        <w:rPr>
          <w:sz w:val="24"/>
          <w:szCs w:val="24"/>
        </w:rPr>
      </w:pPr>
      <w:r w:rsidRPr="003F61DC">
        <w:rPr>
          <w:sz w:val="24"/>
          <w:szCs w:val="24"/>
        </w:rPr>
        <w:t>2.</w:t>
      </w:r>
      <w:r w:rsidRPr="003F61DC">
        <w:rPr>
          <w:sz w:val="24"/>
          <w:szCs w:val="24"/>
        </w:rPr>
        <w:tab/>
        <w:t>Производство. Текущий периметр АВТОВАЗа – это монозавод, включающий весь производственный цикл от литья и штамповки до сборки готового автомобиля, а также вспомогательные производства, сервисы и непрофильные активы.</w:t>
      </w:r>
    </w:p>
    <w:p w:rsidR="003F61DC" w:rsidRPr="003F61DC" w:rsidRDefault="003F61DC" w:rsidP="003F61DC">
      <w:pPr>
        <w:pStyle w:val="ae"/>
        <w:spacing w:after="0"/>
        <w:ind w:firstLine="709"/>
        <w:jc w:val="both"/>
        <w:rPr>
          <w:sz w:val="24"/>
          <w:szCs w:val="24"/>
        </w:rPr>
      </w:pPr>
      <w:r w:rsidRPr="003F61DC">
        <w:rPr>
          <w:sz w:val="24"/>
          <w:szCs w:val="24"/>
        </w:rPr>
        <w:t>АВТОВАЗ планирует сохранить в основном периметре ОАО АВТОВАЗ стратегически важные виды деятельности, обеспечивающие долгосрочные конкурентные преимущества:</w:t>
      </w:r>
    </w:p>
    <w:p w:rsidR="003F61DC" w:rsidRPr="003F61DC" w:rsidRDefault="003F61DC" w:rsidP="003F61DC">
      <w:pPr>
        <w:pStyle w:val="ae"/>
        <w:spacing w:after="0"/>
        <w:ind w:firstLine="709"/>
        <w:jc w:val="both"/>
        <w:rPr>
          <w:sz w:val="24"/>
          <w:szCs w:val="24"/>
        </w:rPr>
      </w:pPr>
      <w:r w:rsidRPr="003F61DC">
        <w:rPr>
          <w:sz w:val="24"/>
          <w:szCs w:val="24"/>
        </w:rPr>
        <w:t>•</w:t>
      </w:r>
      <w:r w:rsidRPr="003F61DC">
        <w:rPr>
          <w:sz w:val="24"/>
          <w:szCs w:val="24"/>
        </w:rPr>
        <w:tab/>
        <w:t>Производство: сварка, окраска и сборка готового автомобиля, крупная штамповка лицевых деталей и сборка двигателей, коробок передач и шасси.</w:t>
      </w:r>
    </w:p>
    <w:p w:rsidR="003F61DC" w:rsidRPr="003F61DC" w:rsidRDefault="003F61DC" w:rsidP="003F61DC">
      <w:pPr>
        <w:pStyle w:val="ae"/>
        <w:spacing w:after="0"/>
        <w:ind w:firstLine="709"/>
        <w:jc w:val="both"/>
        <w:rPr>
          <w:sz w:val="24"/>
          <w:szCs w:val="24"/>
        </w:rPr>
      </w:pPr>
      <w:r w:rsidRPr="003F61DC">
        <w:rPr>
          <w:sz w:val="24"/>
          <w:szCs w:val="24"/>
        </w:rPr>
        <w:t>•</w:t>
      </w:r>
      <w:r w:rsidRPr="003F61DC">
        <w:rPr>
          <w:sz w:val="24"/>
          <w:szCs w:val="24"/>
        </w:rPr>
        <w:tab/>
        <w:t>Техразвитие: Научно-технический центр и Опытно-промышленное производство.</w:t>
      </w:r>
    </w:p>
    <w:p w:rsidR="003F61DC" w:rsidRPr="003F61DC" w:rsidRDefault="003F61DC" w:rsidP="003F61DC">
      <w:pPr>
        <w:pStyle w:val="ae"/>
        <w:spacing w:after="0"/>
        <w:ind w:firstLine="709"/>
        <w:jc w:val="both"/>
        <w:rPr>
          <w:sz w:val="24"/>
          <w:szCs w:val="24"/>
        </w:rPr>
      </w:pPr>
      <w:r w:rsidRPr="003F61DC">
        <w:rPr>
          <w:sz w:val="24"/>
          <w:szCs w:val="24"/>
        </w:rPr>
        <w:t>•</w:t>
      </w:r>
      <w:r w:rsidRPr="003F61DC">
        <w:rPr>
          <w:sz w:val="24"/>
          <w:szCs w:val="24"/>
        </w:rPr>
        <w:tab/>
        <w:t>Другие функции: Цеховые ремонты, закупка сырья и компонентов, управление продажами, дистрибуция запчастей, управление интегрированной логистикой и складское хозяйство</w:t>
      </w:r>
    </w:p>
    <w:p w:rsidR="003F61DC" w:rsidRPr="003F61DC" w:rsidRDefault="003F61DC" w:rsidP="003F61DC">
      <w:pPr>
        <w:pStyle w:val="ae"/>
        <w:spacing w:after="0"/>
        <w:ind w:firstLine="709"/>
        <w:jc w:val="both"/>
        <w:rPr>
          <w:sz w:val="24"/>
          <w:szCs w:val="24"/>
        </w:rPr>
      </w:pPr>
      <w:r w:rsidRPr="003F61DC">
        <w:rPr>
          <w:sz w:val="24"/>
          <w:szCs w:val="24"/>
        </w:rPr>
        <w:t>АВТОВАЗ планирует выделить часть видов деятельности из ОАО АВТОВАЗ в Группу АВТОВАЗ и сохранить над ними контроль:</w:t>
      </w:r>
    </w:p>
    <w:p w:rsidR="003F61DC" w:rsidRPr="003F61DC" w:rsidRDefault="003F61DC" w:rsidP="003F61DC">
      <w:pPr>
        <w:pStyle w:val="ae"/>
        <w:spacing w:after="0"/>
        <w:ind w:firstLine="709"/>
        <w:jc w:val="both"/>
        <w:rPr>
          <w:sz w:val="24"/>
          <w:szCs w:val="24"/>
        </w:rPr>
      </w:pPr>
      <w:r w:rsidRPr="003F61DC">
        <w:rPr>
          <w:sz w:val="24"/>
          <w:szCs w:val="24"/>
        </w:rPr>
        <w:t>Производство: Металлургическое производство, Инструментальное производство (частично) и Производство промышленных штампов. Промышленные сервисы: Общезаводские ремонты, Производство по переработке промышленных отходов и Энергетическое производство.</w:t>
      </w:r>
    </w:p>
    <w:p w:rsidR="003F61DC" w:rsidRPr="003F61DC" w:rsidRDefault="003F61DC" w:rsidP="003F61DC">
      <w:pPr>
        <w:pStyle w:val="ae"/>
        <w:spacing w:after="0"/>
        <w:ind w:firstLine="709"/>
        <w:jc w:val="both"/>
        <w:rPr>
          <w:sz w:val="24"/>
          <w:szCs w:val="24"/>
        </w:rPr>
      </w:pPr>
      <w:r w:rsidRPr="003F61DC">
        <w:rPr>
          <w:sz w:val="24"/>
          <w:szCs w:val="24"/>
        </w:rPr>
        <w:t>АВТОВАЗ планирует привлечь стратегических партнеров для повышения эффективности следующих бизнесов:</w:t>
      </w:r>
    </w:p>
    <w:p w:rsidR="003F61DC" w:rsidRPr="003F61DC" w:rsidRDefault="003F61DC" w:rsidP="003F61DC">
      <w:pPr>
        <w:pStyle w:val="ae"/>
        <w:spacing w:after="0"/>
        <w:ind w:firstLine="709"/>
        <w:jc w:val="both"/>
        <w:rPr>
          <w:sz w:val="24"/>
          <w:szCs w:val="24"/>
        </w:rPr>
      </w:pPr>
      <w:r w:rsidRPr="003F61DC">
        <w:rPr>
          <w:sz w:val="24"/>
          <w:szCs w:val="24"/>
        </w:rPr>
        <w:t>–Закупка сырья и компонентов для новых моделей в сотрудничестве с Renault-Nissan в рамках RNPO</w:t>
      </w:r>
    </w:p>
    <w:p w:rsidR="003F61DC" w:rsidRPr="003F61DC" w:rsidRDefault="003F61DC" w:rsidP="003F61DC">
      <w:pPr>
        <w:pStyle w:val="ae"/>
        <w:spacing w:after="0"/>
        <w:ind w:firstLine="709"/>
        <w:jc w:val="both"/>
        <w:rPr>
          <w:sz w:val="24"/>
          <w:szCs w:val="24"/>
        </w:rPr>
      </w:pPr>
      <w:r w:rsidRPr="003F61DC">
        <w:rPr>
          <w:sz w:val="24"/>
          <w:szCs w:val="24"/>
        </w:rPr>
        <w:t>–Производство пластмассовых изделий, Инструментальное производство (частично) и производство автокомпонентов.</w:t>
      </w:r>
    </w:p>
    <w:p w:rsidR="003F61DC" w:rsidRPr="003F61DC" w:rsidRDefault="003F61DC" w:rsidP="003F61DC">
      <w:pPr>
        <w:pStyle w:val="ae"/>
        <w:spacing w:after="0"/>
        <w:ind w:firstLine="709"/>
        <w:jc w:val="both"/>
        <w:rPr>
          <w:sz w:val="24"/>
          <w:szCs w:val="24"/>
        </w:rPr>
      </w:pPr>
      <w:r w:rsidRPr="003F61DC">
        <w:rPr>
          <w:sz w:val="24"/>
          <w:szCs w:val="24"/>
        </w:rPr>
        <w:lastRenderedPageBreak/>
        <w:t>За пределы периметра Группы АВТОВАЗ будут выведены средняя штамповка, Производство технологического оборудования, транспортные компании, социальные объекты и непрофильные активы.</w:t>
      </w:r>
    </w:p>
    <w:p w:rsidR="003F61DC" w:rsidRPr="003F61DC" w:rsidRDefault="003F61DC" w:rsidP="003F61DC">
      <w:pPr>
        <w:pStyle w:val="ae"/>
        <w:spacing w:after="0"/>
        <w:ind w:firstLine="709"/>
        <w:jc w:val="both"/>
        <w:rPr>
          <w:sz w:val="24"/>
          <w:szCs w:val="24"/>
        </w:rPr>
      </w:pPr>
      <w:r w:rsidRPr="003F61DC">
        <w:rPr>
          <w:sz w:val="24"/>
          <w:szCs w:val="24"/>
        </w:rPr>
        <w:t>В дополнении к реорганизации АВТОВАЗ планирует увеличить мощность завода и повысить продуктивность и качество:</w:t>
      </w:r>
    </w:p>
    <w:p w:rsidR="003F61DC" w:rsidRPr="003F61DC" w:rsidRDefault="003F61DC" w:rsidP="003F61DC">
      <w:pPr>
        <w:pStyle w:val="ae"/>
        <w:spacing w:after="0"/>
        <w:ind w:firstLine="709"/>
        <w:jc w:val="both"/>
        <w:rPr>
          <w:sz w:val="24"/>
          <w:szCs w:val="24"/>
        </w:rPr>
      </w:pPr>
      <w:r w:rsidRPr="003F61DC">
        <w:rPr>
          <w:sz w:val="24"/>
          <w:szCs w:val="24"/>
        </w:rPr>
        <w:t>–Увеличение мощности 2 линий с 220 до 280 тыс. а/ми 2 линий с 220 до</w:t>
      </w:r>
    </w:p>
    <w:p w:rsidR="003F61DC" w:rsidRPr="003F61DC" w:rsidRDefault="003F61DC" w:rsidP="003F61DC">
      <w:pPr>
        <w:pStyle w:val="ae"/>
        <w:spacing w:after="0"/>
        <w:ind w:firstLine="709"/>
        <w:jc w:val="both"/>
        <w:rPr>
          <w:sz w:val="24"/>
          <w:szCs w:val="24"/>
        </w:rPr>
      </w:pPr>
      <w:r w:rsidRPr="003F61DC">
        <w:rPr>
          <w:sz w:val="24"/>
          <w:szCs w:val="24"/>
        </w:rPr>
        <w:t>300 тыс. а/м</w:t>
      </w:r>
    </w:p>
    <w:p w:rsidR="003F61DC" w:rsidRPr="003F61DC" w:rsidRDefault="003F61DC" w:rsidP="003F61DC">
      <w:pPr>
        <w:pStyle w:val="ae"/>
        <w:spacing w:after="0"/>
        <w:ind w:firstLine="709"/>
        <w:jc w:val="both"/>
        <w:rPr>
          <w:sz w:val="24"/>
          <w:szCs w:val="24"/>
        </w:rPr>
      </w:pPr>
      <w:r w:rsidRPr="003F61DC">
        <w:rPr>
          <w:sz w:val="24"/>
          <w:szCs w:val="24"/>
        </w:rPr>
        <w:t>–Повышение продуктивности персонала с помощью модернизации производственного оборудования</w:t>
      </w:r>
    </w:p>
    <w:p w:rsidR="003F61DC" w:rsidRPr="003F61DC" w:rsidRDefault="003F61DC" w:rsidP="003F61DC">
      <w:pPr>
        <w:pStyle w:val="ae"/>
        <w:spacing w:after="0"/>
        <w:ind w:firstLine="709"/>
        <w:jc w:val="both"/>
        <w:rPr>
          <w:sz w:val="24"/>
          <w:szCs w:val="24"/>
        </w:rPr>
      </w:pPr>
      <w:r w:rsidRPr="003F61DC">
        <w:rPr>
          <w:sz w:val="24"/>
          <w:szCs w:val="24"/>
        </w:rPr>
        <w:t>–Оптимизация производственных процессов посредством внедрения системы Renault "Alliance Production Way".</w:t>
      </w:r>
    </w:p>
    <w:p w:rsidR="003F61DC" w:rsidRPr="003F61DC" w:rsidRDefault="003F61DC" w:rsidP="003F61DC">
      <w:pPr>
        <w:pStyle w:val="ae"/>
        <w:spacing w:after="0"/>
        <w:ind w:firstLine="709"/>
        <w:jc w:val="both"/>
        <w:rPr>
          <w:sz w:val="24"/>
          <w:szCs w:val="24"/>
        </w:rPr>
      </w:pPr>
      <w:r w:rsidRPr="003F61DC">
        <w:rPr>
          <w:sz w:val="24"/>
          <w:szCs w:val="24"/>
        </w:rPr>
        <w:t>3.</w:t>
      </w:r>
      <w:r w:rsidRPr="003F61DC">
        <w:rPr>
          <w:sz w:val="24"/>
          <w:szCs w:val="24"/>
        </w:rPr>
        <w:tab/>
        <w:t>Закупки. Реформирование системы закупок позволит компании оптимизировать затраты на закупки – затраты на закупки на а/м снизятся в среднем на 2.6% для новых моделей и на 0.6% для существующих моделей за первые 5 лет жизненного цикла.</w:t>
      </w:r>
    </w:p>
    <w:p w:rsidR="003F61DC" w:rsidRPr="003F61DC" w:rsidRDefault="003F61DC" w:rsidP="003F61DC">
      <w:pPr>
        <w:pStyle w:val="ae"/>
        <w:spacing w:after="0"/>
        <w:ind w:firstLine="709"/>
        <w:jc w:val="both"/>
        <w:rPr>
          <w:sz w:val="24"/>
          <w:szCs w:val="24"/>
        </w:rPr>
      </w:pPr>
      <w:r w:rsidRPr="003F61DC">
        <w:rPr>
          <w:sz w:val="24"/>
          <w:szCs w:val="24"/>
        </w:rPr>
        <w:t>Сокращение затрат на закупки должно быть реализовано с помощью следующих мер:</w:t>
      </w:r>
    </w:p>
    <w:p w:rsidR="003F61DC" w:rsidRPr="003F61DC" w:rsidRDefault="003F61DC" w:rsidP="003F61DC">
      <w:pPr>
        <w:pStyle w:val="ae"/>
        <w:spacing w:after="0"/>
        <w:ind w:firstLine="709"/>
        <w:jc w:val="both"/>
        <w:rPr>
          <w:sz w:val="24"/>
          <w:szCs w:val="24"/>
        </w:rPr>
      </w:pPr>
      <w:r w:rsidRPr="003F61DC">
        <w:rPr>
          <w:sz w:val="24"/>
          <w:szCs w:val="24"/>
        </w:rPr>
        <w:t>–</w:t>
      </w:r>
      <w:r w:rsidRPr="003F61DC">
        <w:rPr>
          <w:sz w:val="24"/>
          <w:szCs w:val="24"/>
        </w:rPr>
        <w:tab/>
        <w:t>Управление отношениями с поставщиками: Создание новой панели поставщиков совместно с Renault, создание иерархии поставщиков и выявление стратегических поставщиков, переход от закупок компонентов к модульным закупкам;</w:t>
      </w:r>
    </w:p>
    <w:p w:rsidR="003F61DC" w:rsidRPr="003F61DC" w:rsidRDefault="003F61DC" w:rsidP="003F61DC">
      <w:pPr>
        <w:pStyle w:val="ae"/>
        <w:spacing w:after="0"/>
        <w:ind w:firstLine="709"/>
        <w:jc w:val="both"/>
        <w:rPr>
          <w:sz w:val="24"/>
          <w:szCs w:val="24"/>
        </w:rPr>
      </w:pPr>
      <w:r w:rsidRPr="003F61DC">
        <w:rPr>
          <w:sz w:val="24"/>
          <w:szCs w:val="24"/>
        </w:rPr>
        <w:t>–</w:t>
      </w:r>
      <w:r w:rsidRPr="003F61DC">
        <w:rPr>
          <w:sz w:val="24"/>
          <w:szCs w:val="24"/>
        </w:rPr>
        <w:tab/>
        <w:t>Объединение/глобальное снабжение: Объединение объемов закупок с Renault-Nissan, совместные переговоры по ценам и условиям;</w:t>
      </w:r>
    </w:p>
    <w:p w:rsidR="003F61DC" w:rsidRPr="003F61DC" w:rsidRDefault="003F61DC" w:rsidP="003F61DC">
      <w:pPr>
        <w:pStyle w:val="ae"/>
        <w:spacing w:after="0"/>
        <w:ind w:firstLine="709"/>
        <w:jc w:val="both"/>
        <w:rPr>
          <w:sz w:val="24"/>
          <w:szCs w:val="24"/>
        </w:rPr>
      </w:pPr>
      <w:r w:rsidRPr="003F61DC">
        <w:rPr>
          <w:sz w:val="24"/>
          <w:szCs w:val="24"/>
        </w:rPr>
        <w:t>–</w:t>
      </w:r>
      <w:r w:rsidRPr="003F61DC">
        <w:rPr>
          <w:sz w:val="24"/>
          <w:szCs w:val="24"/>
        </w:rPr>
        <w:tab/>
        <w:t>Оптимизация регулярности и объемов заказов/поставок, оптимизация и стандартизация процессов;</w:t>
      </w:r>
    </w:p>
    <w:p w:rsidR="003F61DC" w:rsidRPr="003F61DC" w:rsidRDefault="003F61DC" w:rsidP="003F61DC">
      <w:pPr>
        <w:pStyle w:val="ae"/>
        <w:spacing w:after="0"/>
        <w:ind w:firstLine="709"/>
        <w:jc w:val="both"/>
        <w:rPr>
          <w:sz w:val="24"/>
          <w:szCs w:val="24"/>
        </w:rPr>
      </w:pPr>
      <w:r w:rsidRPr="003F61DC">
        <w:rPr>
          <w:sz w:val="24"/>
          <w:szCs w:val="24"/>
        </w:rPr>
        <w:t>–</w:t>
      </w:r>
      <w:r w:rsidRPr="003F61DC">
        <w:rPr>
          <w:sz w:val="24"/>
          <w:szCs w:val="24"/>
        </w:rPr>
        <w:tab/>
        <w:t>Аутсорсинг НИОКР и производства квалифицированным поставщикам. 4.  Продажи. АВТОВАЗ  намерен  реформировать  систему  продаж,</w:t>
      </w:r>
    </w:p>
    <w:p w:rsidR="003F61DC" w:rsidRPr="003F61DC" w:rsidRDefault="003F61DC" w:rsidP="003F61DC">
      <w:pPr>
        <w:pStyle w:val="ae"/>
        <w:spacing w:after="0"/>
        <w:ind w:firstLine="709"/>
        <w:jc w:val="both"/>
        <w:rPr>
          <w:sz w:val="24"/>
          <w:szCs w:val="24"/>
        </w:rPr>
      </w:pPr>
      <w:r w:rsidRPr="003F61DC">
        <w:rPr>
          <w:sz w:val="24"/>
          <w:szCs w:val="24"/>
        </w:rPr>
        <w:t>опирающуюся на крупнейшую в России товаропроводящую сеть.</w:t>
      </w:r>
    </w:p>
    <w:p w:rsidR="003F61DC" w:rsidRPr="003F61DC" w:rsidRDefault="003F61DC" w:rsidP="003F61DC">
      <w:pPr>
        <w:pStyle w:val="ae"/>
        <w:spacing w:after="0"/>
        <w:ind w:firstLine="709"/>
        <w:jc w:val="both"/>
        <w:rPr>
          <w:sz w:val="24"/>
          <w:szCs w:val="24"/>
        </w:rPr>
      </w:pPr>
      <w:r w:rsidRPr="003F61DC">
        <w:rPr>
          <w:sz w:val="24"/>
          <w:szCs w:val="24"/>
        </w:rPr>
        <w:t>Собственная сеть АВТОВАЗа к 2014 г. должна быть реструктурирована с целью повышения ее контролируемости и эффективности. На 2020 г. собственная сеть составит ~10% всех торговых точек, и будет обеспечивать</w:t>
      </w:r>
    </w:p>
    <w:p w:rsidR="003F61DC" w:rsidRPr="003F61DC" w:rsidRDefault="003F61DC" w:rsidP="003F61DC">
      <w:pPr>
        <w:pStyle w:val="ae"/>
        <w:spacing w:after="0"/>
        <w:ind w:firstLine="709"/>
        <w:jc w:val="both"/>
        <w:rPr>
          <w:sz w:val="24"/>
          <w:szCs w:val="24"/>
        </w:rPr>
      </w:pPr>
      <w:r w:rsidRPr="003F61DC">
        <w:rPr>
          <w:sz w:val="24"/>
          <w:szCs w:val="24"/>
        </w:rPr>
        <w:t>~20% общих продаж.</w:t>
      </w:r>
    </w:p>
    <w:p w:rsidR="003F61DC" w:rsidRPr="003F61DC" w:rsidRDefault="003F61DC" w:rsidP="003F61DC">
      <w:pPr>
        <w:pStyle w:val="ae"/>
        <w:spacing w:after="0"/>
        <w:ind w:firstLine="709"/>
        <w:jc w:val="both"/>
        <w:rPr>
          <w:sz w:val="24"/>
          <w:szCs w:val="24"/>
        </w:rPr>
      </w:pPr>
      <w:r w:rsidRPr="003F61DC">
        <w:rPr>
          <w:sz w:val="24"/>
          <w:szCs w:val="24"/>
        </w:rPr>
        <w:t>Внедрение переменной маржи для дилеров стимулирует продажи и повысит уровень сервиса в среднесрочной перспективе.</w:t>
      </w:r>
    </w:p>
    <w:p w:rsidR="003F61DC" w:rsidRPr="003F61DC" w:rsidRDefault="003F61DC" w:rsidP="003F61DC">
      <w:pPr>
        <w:pStyle w:val="ae"/>
        <w:spacing w:after="0"/>
        <w:ind w:firstLine="709"/>
        <w:jc w:val="both"/>
        <w:rPr>
          <w:sz w:val="24"/>
          <w:szCs w:val="24"/>
        </w:rPr>
      </w:pPr>
      <w:r w:rsidRPr="003F61DC">
        <w:rPr>
          <w:sz w:val="24"/>
          <w:szCs w:val="24"/>
        </w:rPr>
        <w:t>Увеличение в 3 раза бюджетов на маркетинг (до 3 900 руб/а/м или 1,5% продаж) и гарантию (до 5200 руб/а/м или 2% от продаж) позволит АВТОВАЗу укрепить имидж ЛАДА и свои рыночные позиции в долгосрочной перспективе.</w:t>
      </w:r>
    </w:p>
    <w:p w:rsidR="003F61DC" w:rsidRPr="003F61DC" w:rsidRDefault="003F61DC" w:rsidP="003F61DC">
      <w:pPr>
        <w:pStyle w:val="ae"/>
        <w:spacing w:after="0"/>
        <w:ind w:firstLine="709"/>
        <w:jc w:val="both"/>
        <w:rPr>
          <w:sz w:val="24"/>
          <w:szCs w:val="24"/>
        </w:rPr>
      </w:pPr>
      <w:r w:rsidRPr="003F61DC">
        <w:rPr>
          <w:sz w:val="24"/>
          <w:szCs w:val="24"/>
        </w:rPr>
        <w:t xml:space="preserve"> </w:t>
      </w:r>
    </w:p>
    <w:p w:rsidR="003F61DC" w:rsidRPr="003F61DC" w:rsidRDefault="003F61DC" w:rsidP="003F61DC">
      <w:pPr>
        <w:pStyle w:val="ae"/>
        <w:spacing w:after="0"/>
        <w:ind w:firstLine="709"/>
        <w:jc w:val="both"/>
        <w:rPr>
          <w:sz w:val="24"/>
          <w:szCs w:val="24"/>
        </w:rPr>
      </w:pPr>
      <w:r w:rsidRPr="003F61DC">
        <w:rPr>
          <w:sz w:val="24"/>
          <w:szCs w:val="24"/>
        </w:rPr>
        <w:t>АВТОВАЗ разовьет систему продаж ключевым клиентам, что составит</w:t>
      </w:r>
    </w:p>
    <w:p w:rsidR="003F61DC" w:rsidRPr="003F61DC" w:rsidRDefault="003F61DC" w:rsidP="003F61DC">
      <w:pPr>
        <w:pStyle w:val="ae"/>
        <w:spacing w:after="0"/>
        <w:ind w:firstLine="709"/>
        <w:jc w:val="both"/>
        <w:rPr>
          <w:sz w:val="24"/>
          <w:szCs w:val="24"/>
        </w:rPr>
      </w:pPr>
      <w:r w:rsidRPr="003F61DC">
        <w:rPr>
          <w:sz w:val="24"/>
          <w:szCs w:val="24"/>
        </w:rPr>
        <w:t>~16% общих продаж а/мв 2020 году (~160 тыс. а/м).</w:t>
      </w:r>
    </w:p>
    <w:p w:rsidR="003F61DC" w:rsidRPr="003F61DC" w:rsidRDefault="003F61DC" w:rsidP="003F61DC">
      <w:pPr>
        <w:pStyle w:val="ae"/>
        <w:spacing w:after="0"/>
        <w:ind w:firstLine="709"/>
        <w:jc w:val="both"/>
        <w:rPr>
          <w:sz w:val="24"/>
          <w:szCs w:val="24"/>
        </w:rPr>
      </w:pPr>
      <w:r w:rsidRPr="003F61DC">
        <w:rPr>
          <w:sz w:val="24"/>
          <w:szCs w:val="24"/>
        </w:rPr>
        <w:t>Будут развиты дополнительные источники дохода – комиссионный финансовый бизнес (~4% общей прибыли Компании) и продажа запасных частей (~10% общей прибыли).</w:t>
      </w:r>
    </w:p>
    <w:p w:rsidR="003F61DC" w:rsidRPr="003F61DC" w:rsidRDefault="003F61DC" w:rsidP="003F61DC">
      <w:pPr>
        <w:pStyle w:val="ae"/>
        <w:spacing w:after="0"/>
        <w:ind w:firstLine="709"/>
        <w:jc w:val="both"/>
        <w:rPr>
          <w:sz w:val="24"/>
          <w:szCs w:val="24"/>
        </w:rPr>
      </w:pPr>
      <w:r w:rsidRPr="003F61DC">
        <w:rPr>
          <w:sz w:val="24"/>
          <w:szCs w:val="24"/>
        </w:rPr>
        <w:t>5.</w:t>
      </w:r>
      <w:r w:rsidRPr="003F61DC">
        <w:rPr>
          <w:sz w:val="24"/>
          <w:szCs w:val="24"/>
        </w:rPr>
        <w:tab/>
        <w:t>Персонал. До 2020 г. предполагается снижение персонала на 3% до численности 69 тыс. (в сопоставимом периметре).</w:t>
      </w:r>
    </w:p>
    <w:p w:rsidR="003F61DC" w:rsidRPr="003F61DC" w:rsidRDefault="003F61DC" w:rsidP="003F61DC">
      <w:pPr>
        <w:pStyle w:val="ae"/>
        <w:spacing w:after="0"/>
        <w:ind w:firstLine="709"/>
        <w:jc w:val="both"/>
        <w:rPr>
          <w:sz w:val="24"/>
          <w:szCs w:val="24"/>
        </w:rPr>
      </w:pPr>
      <w:r w:rsidRPr="003F61DC">
        <w:rPr>
          <w:sz w:val="24"/>
          <w:szCs w:val="24"/>
        </w:rPr>
        <w:t>Повышение производительности на 39% в 2020 году по сравнению с 2010 годом до уровня производительности текущих международных автопроизводителей.</w:t>
      </w:r>
    </w:p>
    <w:p w:rsidR="003F61DC" w:rsidRPr="003F61DC" w:rsidRDefault="003F61DC" w:rsidP="003F61DC">
      <w:pPr>
        <w:pStyle w:val="ae"/>
        <w:spacing w:after="0"/>
        <w:ind w:firstLine="709"/>
        <w:jc w:val="both"/>
        <w:rPr>
          <w:sz w:val="24"/>
          <w:szCs w:val="24"/>
        </w:rPr>
      </w:pPr>
      <w:r w:rsidRPr="003F61DC">
        <w:rPr>
          <w:sz w:val="24"/>
          <w:szCs w:val="24"/>
        </w:rPr>
        <w:t>Предусмотрено постепенное отражение увеличения производительности и квалификаций персонала в уровне оплаты труда. Дополнительно предусмотрено увеличение затрат на развитие персонала в 4 раза до 0.3 млрд. руб. в год к 2020 году.</w:t>
      </w:r>
    </w:p>
    <w:p w:rsidR="003F61DC" w:rsidRPr="003F61DC" w:rsidRDefault="003F61DC" w:rsidP="003F61DC">
      <w:pPr>
        <w:pStyle w:val="ae"/>
        <w:spacing w:after="0"/>
        <w:ind w:firstLine="709"/>
        <w:jc w:val="both"/>
        <w:rPr>
          <w:sz w:val="24"/>
          <w:szCs w:val="24"/>
        </w:rPr>
      </w:pPr>
      <w:r w:rsidRPr="003F61DC">
        <w:rPr>
          <w:sz w:val="24"/>
          <w:szCs w:val="24"/>
        </w:rPr>
        <w:t>Значительный рост производительности персонала требует глубокое реформирование организации и процессов и инвестиции в оборудование и совершенствование производственных процессов в размере 16 млрд. руб.</w:t>
      </w:r>
    </w:p>
    <w:p w:rsidR="003F61DC" w:rsidRPr="003F61DC" w:rsidRDefault="003F61DC" w:rsidP="003F61DC">
      <w:pPr>
        <w:pStyle w:val="ae"/>
        <w:spacing w:after="0"/>
        <w:ind w:firstLine="709"/>
        <w:jc w:val="both"/>
        <w:rPr>
          <w:sz w:val="24"/>
          <w:szCs w:val="24"/>
        </w:rPr>
      </w:pPr>
      <w:r w:rsidRPr="003F61DC">
        <w:rPr>
          <w:sz w:val="24"/>
          <w:szCs w:val="24"/>
        </w:rPr>
        <w:t>6.</w:t>
      </w:r>
      <w:r w:rsidRPr="003F61DC">
        <w:rPr>
          <w:sz w:val="24"/>
          <w:szCs w:val="24"/>
        </w:rPr>
        <w:tab/>
        <w:t>Качество. Качество продукта состоит из двух элементов: качество концепции и качество реализации.</w:t>
      </w:r>
    </w:p>
    <w:p w:rsidR="003F61DC" w:rsidRPr="003F61DC" w:rsidRDefault="003F61DC" w:rsidP="003F61DC">
      <w:pPr>
        <w:pStyle w:val="ae"/>
        <w:spacing w:after="0"/>
        <w:ind w:firstLine="709"/>
        <w:jc w:val="both"/>
        <w:rPr>
          <w:sz w:val="24"/>
          <w:szCs w:val="24"/>
        </w:rPr>
      </w:pPr>
      <w:r w:rsidRPr="003F61DC">
        <w:rPr>
          <w:sz w:val="24"/>
          <w:szCs w:val="24"/>
        </w:rPr>
        <w:lastRenderedPageBreak/>
        <w:t>Значительное повышение качества обоих аспектов включено в бизнес- стратегию развития АВТОВАЗа до 2020г.</w:t>
      </w:r>
    </w:p>
    <w:p w:rsidR="003F61DC" w:rsidRPr="003F61DC" w:rsidRDefault="003F61DC" w:rsidP="003F61DC">
      <w:pPr>
        <w:pStyle w:val="ae"/>
        <w:spacing w:after="0"/>
        <w:ind w:firstLine="709"/>
        <w:jc w:val="both"/>
        <w:rPr>
          <w:sz w:val="24"/>
          <w:szCs w:val="24"/>
        </w:rPr>
      </w:pPr>
      <w:r w:rsidRPr="003F61DC">
        <w:rPr>
          <w:sz w:val="24"/>
          <w:szCs w:val="24"/>
        </w:rPr>
        <w:t>Качество концепции: Восприятие качества потребителями должно быть учтено при разработке новых моделей.</w:t>
      </w:r>
    </w:p>
    <w:p w:rsidR="003F61DC" w:rsidRPr="003F61DC" w:rsidRDefault="003F61DC" w:rsidP="003F61DC">
      <w:pPr>
        <w:pStyle w:val="ae"/>
        <w:spacing w:after="0"/>
        <w:ind w:firstLine="709"/>
        <w:jc w:val="both"/>
        <w:rPr>
          <w:sz w:val="24"/>
          <w:szCs w:val="24"/>
        </w:rPr>
      </w:pPr>
      <w:r w:rsidRPr="003F61DC">
        <w:rPr>
          <w:sz w:val="24"/>
          <w:szCs w:val="24"/>
        </w:rPr>
        <w:t>Качество реализации: Значительное повышение основных показателей качества реализации АВТОВАЗа, в частности: Функциональные показатели качества для НИОКР, Закупок, Производства, Продажи и Послепродажное обслуживание.</w:t>
      </w:r>
    </w:p>
    <w:p w:rsidR="003F61DC" w:rsidRPr="003F61DC" w:rsidRDefault="003F61DC" w:rsidP="003F61DC">
      <w:pPr>
        <w:pStyle w:val="ae"/>
        <w:spacing w:after="0"/>
        <w:ind w:firstLine="709"/>
        <w:jc w:val="both"/>
        <w:rPr>
          <w:sz w:val="24"/>
          <w:szCs w:val="24"/>
        </w:rPr>
      </w:pPr>
      <w:r w:rsidRPr="003F61DC">
        <w:rPr>
          <w:sz w:val="24"/>
          <w:szCs w:val="24"/>
        </w:rPr>
        <w:t>Ответьте на следующие вопросы:</w:t>
      </w:r>
    </w:p>
    <w:p w:rsidR="003F61DC" w:rsidRPr="003F61DC" w:rsidRDefault="003F61DC" w:rsidP="003F61DC">
      <w:pPr>
        <w:pStyle w:val="ae"/>
        <w:spacing w:after="0"/>
        <w:ind w:firstLine="709"/>
        <w:jc w:val="both"/>
        <w:rPr>
          <w:sz w:val="24"/>
          <w:szCs w:val="24"/>
        </w:rPr>
      </w:pPr>
      <w:r w:rsidRPr="003F61DC">
        <w:rPr>
          <w:sz w:val="24"/>
          <w:szCs w:val="24"/>
        </w:rPr>
        <w:t>1.</w:t>
      </w:r>
      <w:r w:rsidRPr="003F61DC">
        <w:rPr>
          <w:sz w:val="24"/>
          <w:szCs w:val="24"/>
        </w:rPr>
        <w:tab/>
        <w:t>Какие области изменений рассматриваются в Стратегии компании 2020?</w:t>
      </w:r>
    </w:p>
    <w:p w:rsidR="003F61DC" w:rsidRPr="003F61DC" w:rsidRDefault="003F61DC" w:rsidP="003F61DC">
      <w:pPr>
        <w:pStyle w:val="ae"/>
        <w:spacing w:after="0"/>
        <w:ind w:firstLine="709"/>
        <w:jc w:val="both"/>
        <w:rPr>
          <w:sz w:val="24"/>
          <w:szCs w:val="24"/>
        </w:rPr>
      </w:pPr>
      <w:r w:rsidRPr="003F61DC">
        <w:rPr>
          <w:sz w:val="24"/>
          <w:szCs w:val="24"/>
        </w:rPr>
        <w:t>2.</w:t>
      </w:r>
      <w:r w:rsidRPr="003F61DC">
        <w:rPr>
          <w:sz w:val="24"/>
          <w:szCs w:val="24"/>
        </w:rPr>
        <w:tab/>
        <w:t>Какие</w:t>
      </w:r>
      <w:r w:rsidRPr="003F61DC">
        <w:rPr>
          <w:sz w:val="24"/>
          <w:szCs w:val="24"/>
        </w:rPr>
        <w:tab/>
        <w:t>уровни</w:t>
      </w:r>
      <w:r w:rsidRPr="003F61DC">
        <w:rPr>
          <w:sz w:val="24"/>
          <w:szCs w:val="24"/>
        </w:rPr>
        <w:tab/>
        <w:t>стратегических</w:t>
      </w:r>
      <w:r w:rsidRPr="003F61DC">
        <w:rPr>
          <w:sz w:val="24"/>
          <w:szCs w:val="24"/>
        </w:rPr>
        <w:tab/>
        <w:t>изменений</w:t>
      </w:r>
      <w:r w:rsidRPr="003F61DC">
        <w:rPr>
          <w:sz w:val="24"/>
          <w:szCs w:val="24"/>
        </w:rPr>
        <w:tab/>
        <w:t>будут</w:t>
      </w:r>
      <w:r w:rsidRPr="003F61DC">
        <w:rPr>
          <w:sz w:val="24"/>
          <w:szCs w:val="24"/>
        </w:rPr>
        <w:tab/>
        <w:t>затронуты</w:t>
      </w:r>
      <w:r w:rsidRPr="003F61DC">
        <w:rPr>
          <w:sz w:val="24"/>
          <w:szCs w:val="24"/>
        </w:rPr>
        <w:tab/>
        <w:t>в организации?</w:t>
      </w:r>
    </w:p>
    <w:p w:rsidR="003F61DC" w:rsidRPr="003F61DC" w:rsidRDefault="003F61DC" w:rsidP="003F61DC">
      <w:pPr>
        <w:pStyle w:val="ae"/>
        <w:spacing w:after="0"/>
        <w:ind w:firstLine="709"/>
        <w:jc w:val="both"/>
        <w:rPr>
          <w:sz w:val="24"/>
          <w:szCs w:val="24"/>
        </w:rPr>
      </w:pPr>
      <w:r w:rsidRPr="003F61DC">
        <w:rPr>
          <w:sz w:val="24"/>
          <w:szCs w:val="24"/>
        </w:rPr>
        <w:t>3.</w:t>
      </w:r>
      <w:r w:rsidRPr="003F61DC">
        <w:rPr>
          <w:sz w:val="24"/>
          <w:szCs w:val="24"/>
        </w:rPr>
        <w:tab/>
        <w:t>Какие методы осуществления преобразований планируются?</w:t>
      </w:r>
    </w:p>
    <w:p w:rsidR="003F61DC" w:rsidRPr="003F61DC" w:rsidRDefault="003F61DC" w:rsidP="003F61DC">
      <w:pPr>
        <w:pStyle w:val="ae"/>
        <w:spacing w:after="0"/>
        <w:ind w:firstLine="709"/>
        <w:jc w:val="both"/>
        <w:rPr>
          <w:sz w:val="24"/>
          <w:szCs w:val="24"/>
        </w:rPr>
      </w:pPr>
      <w:r w:rsidRPr="003F61DC">
        <w:rPr>
          <w:sz w:val="24"/>
          <w:szCs w:val="24"/>
        </w:rPr>
        <w:t>4.</w:t>
      </w:r>
      <w:r w:rsidRPr="003F61DC">
        <w:rPr>
          <w:sz w:val="24"/>
          <w:szCs w:val="24"/>
        </w:rPr>
        <w:tab/>
        <w:t>Каковы темпы стратегических изменений?</w:t>
      </w:r>
    </w:p>
    <w:p w:rsidR="003F61DC" w:rsidRPr="003F61DC" w:rsidRDefault="003F61DC" w:rsidP="003F61DC">
      <w:pPr>
        <w:pStyle w:val="ae"/>
        <w:spacing w:after="0"/>
        <w:ind w:firstLine="709"/>
        <w:jc w:val="both"/>
        <w:rPr>
          <w:sz w:val="24"/>
          <w:szCs w:val="24"/>
        </w:rPr>
      </w:pPr>
      <w:r w:rsidRPr="003F61DC">
        <w:rPr>
          <w:sz w:val="24"/>
          <w:szCs w:val="24"/>
        </w:rPr>
        <w:t>5.</w:t>
      </w:r>
      <w:r w:rsidRPr="003F61DC">
        <w:rPr>
          <w:sz w:val="24"/>
          <w:szCs w:val="24"/>
        </w:rPr>
        <w:tab/>
        <w:t>Какие ключевые факторы успеха можно выделить в данной стратегии?</w:t>
      </w:r>
    </w:p>
    <w:p w:rsidR="003F61DC" w:rsidRPr="003F61DC" w:rsidRDefault="003F61DC" w:rsidP="003F61DC">
      <w:pPr>
        <w:pStyle w:val="ae"/>
        <w:spacing w:after="0"/>
        <w:ind w:firstLine="709"/>
        <w:jc w:val="both"/>
        <w:rPr>
          <w:sz w:val="24"/>
          <w:szCs w:val="24"/>
        </w:rPr>
      </w:pPr>
      <w:r w:rsidRPr="003F61DC">
        <w:rPr>
          <w:sz w:val="24"/>
          <w:szCs w:val="24"/>
        </w:rPr>
        <w:t>6.</w:t>
      </w:r>
      <w:r w:rsidRPr="003F61DC">
        <w:rPr>
          <w:sz w:val="24"/>
          <w:szCs w:val="24"/>
        </w:rPr>
        <w:tab/>
        <w:t>Требуют ли данные преобразования изменения организационной структуры компании?</w:t>
      </w:r>
    </w:p>
    <w:p w:rsidR="00E354D9" w:rsidRPr="003F61DC" w:rsidRDefault="003F61DC" w:rsidP="003F61DC">
      <w:pPr>
        <w:pStyle w:val="ae"/>
        <w:spacing w:after="0"/>
        <w:ind w:firstLine="709"/>
        <w:jc w:val="both"/>
        <w:rPr>
          <w:sz w:val="24"/>
          <w:szCs w:val="24"/>
        </w:rPr>
      </w:pPr>
      <w:r w:rsidRPr="003F61DC">
        <w:rPr>
          <w:sz w:val="24"/>
          <w:szCs w:val="24"/>
        </w:rPr>
        <w:t>7.</w:t>
      </w:r>
      <w:r w:rsidRPr="003F61DC">
        <w:rPr>
          <w:sz w:val="24"/>
          <w:szCs w:val="24"/>
        </w:rPr>
        <w:tab/>
        <w:t>Предложите три варианта развития компании в результате организационных изменений: успешный, удачный и наиболее вероятный.</w:t>
      </w:r>
    </w:p>
    <w:p w:rsidR="00B14262" w:rsidRPr="003F61DC" w:rsidRDefault="00B14262" w:rsidP="003F61DC">
      <w:pPr>
        <w:pStyle w:val="ae"/>
        <w:spacing w:after="0"/>
        <w:ind w:firstLine="709"/>
        <w:jc w:val="both"/>
        <w:rPr>
          <w:sz w:val="24"/>
          <w:szCs w:val="24"/>
        </w:rPr>
      </w:pPr>
    </w:p>
    <w:p w:rsidR="0055329D" w:rsidRPr="00852E30" w:rsidRDefault="0055329D" w:rsidP="004944DD">
      <w:pPr>
        <w:pStyle w:val="2"/>
        <w:rPr>
          <w:rFonts w:eastAsia="Calibri"/>
          <w:b/>
          <w:szCs w:val="28"/>
          <w:lang w:eastAsia="en-US"/>
        </w:rPr>
      </w:pPr>
      <w:bookmarkStart w:id="16" w:name="_Toc112175056"/>
      <w:r w:rsidRPr="00852E30">
        <w:rPr>
          <w:rFonts w:eastAsia="Calibri"/>
          <w:b/>
          <w:szCs w:val="28"/>
          <w:lang w:eastAsia="en-US"/>
        </w:rPr>
        <w:t>3.</w:t>
      </w:r>
      <w:r w:rsidR="00644DC7" w:rsidRPr="00852E30">
        <w:rPr>
          <w:rFonts w:eastAsia="Calibri"/>
          <w:b/>
          <w:szCs w:val="28"/>
          <w:lang w:eastAsia="en-US"/>
        </w:rPr>
        <w:t>3</w:t>
      </w:r>
      <w:r w:rsidRPr="00852E30">
        <w:rPr>
          <w:rFonts w:eastAsia="Calibri"/>
          <w:b/>
          <w:szCs w:val="28"/>
          <w:lang w:eastAsia="en-US"/>
        </w:rPr>
        <w:t xml:space="preserve"> Рекомендации по написанию контрольной работы</w:t>
      </w:r>
      <w:bookmarkEnd w:id="16"/>
      <w:r w:rsidRPr="00852E30">
        <w:rPr>
          <w:rFonts w:eastAsia="Calibri"/>
          <w:b/>
          <w:szCs w:val="28"/>
          <w:lang w:eastAsia="en-US"/>
        </w:rPr>
        <w:t xml:space="preserve"> </w:t>
      </w:r>
    </w:p>
    <w:p w:rsidR="0055329D" w:rsidRPr="004944DD" w:rsidRDefault="0055329D" w:rsidP="004944DD">
      <w:pPr>
        <w:pStyle w:val="2"/>
        <w:rPr>
          <w:rFonts w:eastAsia="Calibri"/>
          <w:b/>
          <w:szCs w:val="28"/>
          <w:lang w:eastAsia="en-US"/>
        </w:rPr>
      </w:pPr>
      <w:bookmarkStart w:id="17" w:name="_Toc112175057"/>
      <w:r w:rsidRPr="00852E30">
        <w:rPr>
          <w:rFonts w:eastAsia="Calibri"/>
          <w:b/>
          <w:szCs w:val="28"/>
          <w:lang w:eastAsia="en-US"/>
        </w:rPr>
        <w:t>для обучающихся на заочной форме</w:t>
      </w:r>
      <w:bookmarkEnd w:id="17"/>
    </w:p>
    <w:p w:rsidR="00D83908" w:rsidRPr="00B6602C" w:rsidRDefault="00D83908" w:rsidP="007378F2">
      <w:pPr>
        <w:ind w:firstLine="709"/>
        <w:jc w:val="both"/>
        <w:rPr>
          <w:rFonts w:eastAsia="Calibri"/>
          <w:sz w:val="28"/>
          <w:szCs w:val="28"/>
          <w:lang w:eastAsia="en-US"/>
        </w:rPr>
      </w:pPr>
    </w:p>
    <w:p w:rsidR="0055329D" w:rsidRPr="00B6602C" w:rsidRDefault="0055329D" w:rsidP="0055329D">
      <w:pPr>
        <w:pStyle w:val="24"/>
        <w:ind w:firstLine="851"/>
        <w:jc w:val="both"/>
        <w:rPr>
          <w:b w:val="0"/>
        </w:rPr>
      </w:pPr>
      <w:r w:rsidRPr="00B6602C">
        <w:rPr>
          <w:b w:val="0"/>
          <w:i/>
        </w:rPr>
        <w:t>Контрольная работа</w:t>
      </w:r>
      <w:r w:rsidRPr="00B6602C">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обучающимися отдельных, наиболее важных разделов, тем и проблем изучаемой дисциплины, умения решать конкретные теоретические и практические задачи.</w:t>
      </w:r>
    </w:p>
    <w:p w:rsidR="00E315A5" w:rsidRPr="00E315A5" w:rsidRDefault="00E315A5" w:rsidP="00E315A5">
      <w:pPr>
        <w:pStyle w:val="2"/>
      </w:pPr>
      <w:bookmarkStart w:id="18" w:name="_Toc454979685"/>
      <w:bookmarkStart w:id="19" w:name="_Toc112175058"/>
      <w:r w:rsidRPr="00283A0D">
        <w:t>Цель работы и некоторые общие требования к ее выполнению</w:t>
      </w:r>
      <w:bookmarkEnd w:id="18"/>
      <w:bookmarkEnd w:id="19"/>
    </w:p>
    <w:p w:rsidR="00E315A5" w:rsidRPr="00283A0D" w:rsidRDefault="00E315A5" w:rsidP="00E315A5">
      <w:pPr>
        <w:ind w:firstLine="709"/>
        <w:jc w:val="both"/>
        <w:rPr>
          <w:sz w:val="28"/>
          <w:szCs w:val="28"/>
        </w:rPr>
      </w:pPr>
      <w:r w:rsidRPr="00283A0D">
        <w:rPr>
          <w:b/>
          <w:bCs/>
          <w:i/>
          <w:sz w:val="28"/>
          <w:szCs w:val="28"/>
        </w:rPr>
        <w:t>Целью работы</w:t>
      </w:r>
      <w:r w:rsidRPr="00283A0D">
        <w:rPr>
          <w:sz w:val="28"/>
          <w:szCs w:val="28"/>
        </w:rPr>
        <w:t xml:space="preserve"> является углубление знаний по наиболее важным и интересным проблемам курса, приобретение навыков анализа явлений экономической жизни и самостоятельных исследований, опыта разработки разнообразных маркетинговых программ, а также опыта работы с экономической и справочной литературой.</w:t>
      </w:r>
    </w:p>
    <w:p w:rsidR="00E315A5" w:rsidRPr="00283A0D" w:rsidRDefault="00E315A5" w:rsidP="00E315A5">
      <w:pPr>
        <w:ind w:firstLine="709"/>
        <w:jc w:val="both"/>
        <w:rPr>
          <w:sz w:val="28"/>
          <w:szCs w:val="28"/>
        </w:rPr>
      </w:pPr>
      <w:r w:rsidRPr="00283A0D">
        <w:rPr>
          <w:sz w:val="28"/>
          <w:szCs w:val="28"/>
        </w:rPr>
        <w:t>В</w:t>
      </w:r>
      <w:r>
        <w:rPr>
          <w:sz w:val="28"/>
          <w:szCs w:val="28"/>
        </w:rPr>
        <w:t xml:space="preserve"> контрольной </w:t>
      </w:r>
      <w:r w:rsidRPr="00283A0D">
        <w:rPr>
          <w:sz w:val="28"/>
          <w:szCs w:val="28"/>
        </w:rPr>
        <w:t xml:space="preserve"> работе студент дает </w:t>
      </w:r>
      <w:r w:rsidRPr="000D4535">
        <w:rPr>
          <w:i/>
          <w:sz w:val="28"/>
          <w:szCs w:val="28"/>
        </w:rPr>
        <w:t>самостоятельное</w:t>
      </w:r>
      <w:r w:rsidRPr="00283A0D">
        <w:rPr>
          <w:sz w:val="28"/>
          <w:szCs w:val="28"/>
        </w:rPr>
        <w:t xml:space="preserve"> изложение избранной проблемы на основе изучения отечественной и зарубежной экономической литературы, статистических и фактических материалов, широко использует данные о маркетинговой деятельности российских и иностранных предприятий, в том числе и собранные самостоятельно.</w:t>
      </w:r>
    </w:p>
    <w:p w:rsidR="005F6FAF" w:rsidRDefault="005F6FAF" w:rsidP="005F6FAF">
      <w:pPr>
        <w:shd w:val="clear" w:color="auto" w:fill="FFFFFF"/>
        <w:spacing w:line="322" w:lineRule="exact"/>
        <w:ind w:left="139" w:firstLine="701"/>
        <w:jc w:val="both"/>
      </w:pPr>
      <w:r>
        <w:rPr>
          <w:color w:val="000000"/>
          <w:spacing w:val="9"/>
          <w:sz w:val="28"/>
          <w:szCs w:val="28"/>
        </w:rPr>
        <w:t>Не засчитывается контрольная работа, в которой содержание во</w:t>
      </w:r>
      <w:r>
        <w:rPr>
          <w:color w:val="000000"/>
          <w:spacing w:val="9"/>
          <w:sz w:val="28"/>
          <w:szCs w:val="28"/>
        </w:rPr>
        <w:softHyphen/>
        <w:t xml:space="preserve">проса </w:t>
      </w:r>
      <w:r>
        <w:rPr>
          <w:color w:val="000000"/>
          <w:sz w:val="28"/>
          <w:szCs w:val="28"/>
        </w:rPr>
        <w:t xml:space="preserve">дословно переписано из прослушанных студентом лекций, учебников другой </w:t>
      </w:r>
      <w:r>
        <w:rPr>
          <w:color w:val="000000"/>
          <w:spacing w:val="-1"/>
          <w:sz w:val="28"/>
          <w:szCs w:val="28"/>
        </w:rPr>
        <w:t xml:space="preserve">литературы. При выполнении контрольной работы следует творчески подходить к </w:t>
      </w:r>
      <w:r>
        <w:rPr>
          <w:color w:val="000000"/>
          <w:sz w:val="28"/>
          <w:szCs w:val="28"/>
        </w:rPr>
        <w:t>имеющейся информации, уметь выразить свое мнение по иссле</w:t>
      </w:r>
      <w:r>
        <w:rPr>
          <w:color w:val="000000"/>
          <w:sz w:val="28"/>
          <w:szCs w:val="28"/>
        </w:rPr>
        <w:softHyphen/>
        <w:t>дуемому вопросу.</w:t>
      </w:r>
    </w:p>
    <w:p w:rsidR="005F6FAF" w:rsidRDefault="005F6FAF" w:rsidP="005F6FAF">
      <w:pPr>
        <w:shd w:val="clear" w:color="auto" w:fill="FFFFFF"/>
        <w:spacing w:line="322" w:lineRule="exact"/>
        <w:ind w:left="139" w:right="5" w:firstLine="696"/>
        <w:jc w:val="both"/>
      </w:pPr>
      <w:r>
        <w:rPr>
          <w:color w:val="000000"/>
          <w:spacing w:val="1"/>
          <w:sz w:val="28"/>
          <w:szCs w:val="28"/>
        </w:rPr>
        <w:t>Контрольная работа должна быть аккуратно оформлена, иметь нумера</w:t>
      </w:r>
      <w:r>
        <w:rPr>
          <w:color w:val="000000"/>
          <w:spacing w:val="1"/>
          <w:sz w:val="28"/>
          <w:szCs w:val="28"/>
        </w:rPr>
        <w:softHyphen/>
        <w:t xml:space="preserve">цию </w:t>
      </w:r>
      <w:r>
        <w:rPr>
          <w:color w:val="000000"/>
          <w:sz w:val="28"/>
          <w:szCs w:val="28"/>
        </w:rPr>
        <w:t xml:space="preserve">страниц и список использованных литературных источников. </w:t>
      </w:r>
      <w:r>
        <w:rPr>
          <w:color w:val="000000"/>
          <w:spacing w:val="13"/>
          <w:sz w:val="28"/>
          <w:szCs w:val="28"/>
        </w:rPr>
        <w:t xml:space="preserve">В списке литературы указываются все использованные </w:t>
      </w:r>
      <w:r>
        <w:rPr>
          <w:sz w:val="28"/>
          <w:szCs w:val="28"/>
        </w:rPr>
        <w:t>обучающимися</w:t>
      </w:r>
      <w:r>
        <w:rPr>
          <w:color w:val="000000"/>
          <w:spacing w:val="13"/>
          <w:sz w:val="28"/>
          <w:szCs w:val="28"/>
        </w:rPr>
        <w:t xml:space="preserve"> </w:t>
      </w:r>
      <w:r>
        <w:rPr>
          <w:color w:val="000000"/>
          <w:sz w:val="28"/>
          <w:szCs w:val="28"/>
        </w:rPr>
        <w:t>источники, расположенные в порядке и пронумерованные.</w:t>
      </w:r>
    </w:p>
    <w:p w:rsidR="005F6FAF" w:rsidRDefault="005F6FAF" w:rsidP="005F6FAF">
      <w:pPr>
        <w:shd w:val="clear" w:color="auto" w:fill="FFFFFF"/>
        <w:spacing w:line="322" w:lineRule="exact"/>
        <w:ind w:left="142" w:firstLine="698"/>
        <w:jc w:val="both"/>
        <w:rPr>
          <w:color w:val="000000"/>
          <w:sz w:val="28"/>
          <w:szCs w:val="28"/>
        </w:rPr>
      </w:pPr>
      <w:r>
        <w:rPr>
          <w:color w:val="000000"/>
          <w:sz w:val="28"/>
          <w:szCs w:val="28"/>
        </w:rPr>
        <w:lastRenderedPageBreak/>
        <w:t xml:space="preserve">Необходимо оставить поля для замечаний рецензента. </w:t>
      </w:r>
      <w:r>
        <w:rPr>
          <w:color w:val="000000"/>
          <w:spacing w:val="15"/>
          <w:sz w:val="28"/>
          <w:szCs w:val="28"/>
        </w:rPr>
        <w:t xml:space="preserve">Если содержание контрольной работы отвечает предъявляемым </w:t>
      </w:r>
      <w:r>
        <w:rPr>
          <w:color w:val="000000"/>
          <w:spacing w:val="3"/>
          <w:sz w:val="28"/>
          <w:szCs w:val="28"/>
        </w:rPr>
        <w:t xml:space="preserve">требованиям, то она допускается к защите. При неудовлетворительном выполнении </w:t>
      </w:r>
      <w:r>
        <w:rPr>
          <w:color w:val="000000"/>
          <w:sz w:val="28"/>
          <w:szCs w:val="28"/>
        </w:rPr>
        <w:t xml:space="preserve">контрольной работы она возвращается </w:t>
      </w:r>
      <w:r>
        <w:rPr>
          <w:sz w:val="28"/>
          <w:szCs w:val="28"/>
        </w:rPr>
        <w:t>обучающимся</w:t>
      </w:r>
      <w:r>
        <w:rPr>
          <w:color w:val="000000"/>
          <w:sz w:val="28"/>
          <w:szCs w:val="28"/>
        </w:rPr>
        <w:t xml:space="preserve"> на доработку.</w:t>
      </w:r>
    </w:p>
    <w:p w:rsidR="005F6FAF" w:rsidRDefault="005F6FAF" w:rsidP="005F6FAF">
      <w:pPr>
        <w:pStyle w:val="afd"/>
        <w:ind w:firstLine="708"/>
        <w:jc w:val="both"/>
        <w:rPr>
          <w:rFonts w:ascii="Times New Roman" w:hAnsi="Times New Roman"/>
          <w:sz w:val="28"/>
          <w:szCs w:val="28"/>
        </w:rPr>
      </w:pPr>
      <w:r>
        <w:rPr>
          <w:rFonts w:ascii="Times New Roman" w:hAnsi="Times New Roman"/>
          <w:sz w:val="28"/>
          <w:szCs w:val="28"/>
        </w:rPr>
        <w:t>По контрольной работе проводится собеседование (зачет контрольной ра</w:t>
      </w:r>
      <w:r>
        <w:rPr>
          <w:rFonts w:ascii="Times New Roman" w:hAnsi="Times New Roman"/>
          <w:sz w:val="28"/>
          <w:szCs w:val="28"/>
        </w:rPr>
        <w:softHyphen/>
        <w:t>боты), после которого обучающийся допускается к сдаче</w:t>
      </w:r>
      <w:r w:rsidR="003F61DC">
        <w:rPr>
          <w:rFonts w:ascii="Times New Roman" w:hAnsi="Times New Roman"/>
          <w:sz w:val="28"/>
          <w:szCs w:val="28"/>
        </w:rPr>
        <w:t xml:space="preserve"> зачета</w:t>
      </w:r>
      <w:r>
        <w:rPr>
          <w:rFonts w:ascii="Times New Roman" w:hAnsi="Times New Roman"/>
          <w:sz w:val="28"/>
          <w:szCs w:val="28"/>
        </w:rPr>
        <w:t xml:space="preserve"> по курсу. Для допуска к зачету необходимо предъявить преподавателю допущенную к зачету контрольную работу.</w:t>
      </w:r>
    </w:p>
    <w:p w:rsidR="00E315A5" w:rsidRPr="00283A0D" w:rsidRDefault="00E315A5" w:rsidP="00E315A5">
      <w:pPr>
        <w:ind w:firstLine="709"/>
        <w:jc w:val="both"/>
        <w:rPr>
          <w:sz w:val="28"/>
          <w:szCs w:val="28"/>
        </w:rPr>
      </w:pPr>
    </w:p>
    <w:p w:rsidR="00E315A5" w:rsidRPr="00283A0D" w:rsidRDefault="00E315A5" w:rsidP="00E315A5">
      <w:pPr>
        <w:pStyle w:val="2"/>
      </w:pPr>
      <w:bookmarkStart w:id="20" w:name="_Toc454979686"/>
      <w:r w:rsidRPr="00283A0D">
        <w:t xml:space="preserve"> </w:t>
      </w:r>
      <w:bookmarkStart w:id="21" w:name="_Toc112175059"/>
      <w:r w:rsidRPr="00283A0D">
        <w:t>Выбор темы</w:t>
      </w:r>
      <w:bookmarkEnd w:id="20"/>
      <w:bookmarkEnd w:id="21"/>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Контрольная работа состоит из введения, теоретической, практической частей заключения и списка использованных источников. Общий объем контрольнойой работы – 15-20 страниц машинописного (компьютерного) текста. Разделы контрольной работы:</w:t>
      </w:r>
    </w:p>
    <w:p w:rsidR="003F61DC" w:rsidRPr="00B21603" w:rsidRDefault="003F61DC" w:rsidP="003F61DC">
      <w:pPr>
        <w:pStyle w:val="afd"/>
        <w:ind w:firstLine="708"/>
        <w:jc w:val="both"/>
        <w:rPr>
          <w:rFonts w:ascii="Times New Roman" w:hAnsi="Times New Roman"/>
          <w:sz w:val="28"/>
          <w:szCs w:val="28"/>
        </w:rPr>
      </w:pPr>
      <w:r w:rsidRPr="00B21603">
        <w:rPr>
          <w:rFonts w:ascii="Times New Roman" w:hAnsi="Times New Roman"/>
          <w:sz w:val="28"/>
          <w:szCs w:val="28"/>
        </w:rPr>
        <w:t>Введение</w:t>
      </w:r>
    </w:p>
    <w:p w:rsidR="003F61DC" w:rsidRPr="00046174" w:rsidRDefault="003F61DC" w:rsidP="003F61DC">
      <w:pPr>
        <w:pStyle w:val="afd"/>
        <w:ind w:firstLine="708"/>
        <w:jc w:val="both"/>
        <w:rPr>
          <w:rFonts w:ascii="Times New Roman" w:hAnsi="Times New Roman"/>
          <w:sz w:val="28"/>
          <w:szCs w:val="28"/>
        </w:rPr>
      </w:pPr>
      <w:r w:rsidRPr="00B21603">
        <w:rPr>
          <w:rFonts w:ascii="Times New Roman" w:hAnsi="Times New Roman"/>
          <w:sz w:val="28"/>
          <w:szCs w:val="28"/>
        </w:rPr>
        <w:t>1 Теоретическая часть (выполняется в соответствии с выбранной темой)</w:t>
      </w:r>
    </w:p>
    <w:p w:rsidR="003F61DC" w:rsidRPr="00046174" w:rsidRDefault="003F61DC" w:rsidP="003F61DC">
      <w:pPr>
        <w:pStyle w:val="afd"/>
        <w:ind w:firstLine="708"/>
        <w:jc w:val="both"/>
        <w:rPr>
          <w:rFonts w:ascii="Times New Roman" w:hAnsi="Times New Roman"/>
          <w:sz w:val="28"/>
          <w:szCs w:val="28"/>
        </w:rPr>
      </w:pPr>
      <w:r w:rsidRPr="00046174">
        <w:rPr>
          <w:rFonts w:ascii="Times New Roman" w:hAnsi="Times New Roman"/>
          <w:sz w:val="28"/>
          <w:szCs w:val="28"/>
        </w:rPr>
        <w:t>2 Практическая часть (</w:t>
      </w:r>
      <w:r w:rsidRPr="003F61DC">
        <w:rPr>
          <w:rFonts w:ascii="Times New Roman" w:hAnsi="Times New Roman"/>
          <w:sz w:val="28"/>
          <w:szCs w:val="28"/>
        </w:rPr>
        <w:t>Анализ стратегии предприятия</w:t>
      </w:r>
      <w:r w:rsidRPr="00046174">
        <w:rPr>
          <w:rFonts w:ascii="Times New Roman" w:hAnsi="Times New Roman"/>
          <w:sz w:val="28"/>
          <w:szCs w:val="28"/>
        </w:rPr>
        <w:t>)</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Заключение</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Список использованных источников</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 xml:space="preserve">Тема теоретической части </w:t>
      </w:r>
      <w:r w:rsidRPr="0011367F">
        <w:rPr>
          <w:rFonts w:ascii="Times New Roman" w:hAnsi="Times New Roman"/>
          <w:sz w:val="28"/>
          <w:szCs w:val="28"/>
        </w:rPr>
        <w:t>контрольной</w:t>
      </w:r>
      <w:r w:rsidRPr="003F61DC">
        <w:rPr>
          <w:rFonts w:ascii="Times New Roman" w:hAnsi="Times New Roman"/>
          <w:sz w:val="28"/>
          <w:szCs w:val="28"/>
        </w:rPr>
        <w:t xml:space="preserve"> работы выбирается студентом самостоятельно. После выбора темы следует ознакомиться со всеми вопросами, связанными с ней, по программе курса и изучить методические пособия по этой дисциплине, а затем рекомендуемую литературу.</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 xml:space="preserve">Практическая часть контрольной работы «Анализ стратегии предприятия» выполняется на основе данных конкретного предприятия и содержит следующие подразделы: </w:t>
      </w:r>
    </w:p>
    <w:p w:rsidR="003F61DC" w:rsidRPr="005D00FC" w:rsidRDefault="003F61DC" w:rsidP="003F61DC">
      <w:pPr>
        <w:pStyle w:val="afd"/>
        <w:ind w:firstLine="708"/>
        <w:jc w:val="both"/>
        <w:rPr>
          <w:rFonts w:ascii="Times New Roman" w:hAnsi="Times New Roman"/>
          <w:sz w:val="28"/>
          <w:szCs w:val="28"/>
        </w:rPr>
      </w:pPr>
      <w:r w:rsidRPr="005D00FC">
        <w:rPr>
          <w:rFonts w:ascii="Times New Roman" w:hAnsi="Times New Roman"/>
          <w:sz w:val="28"/>
          <w:szCs w:val="28"/>
        </w:rPr>
        <w:t>2.1 Краткая характеристика исследуемого предприятия</w:t>
      </w:r>
    </w:p>
    <w:p w:rsidR="003F61DC" w:rsidRDefault="003F61DC" w:rsidP="003F61DC">
      <w:pPr>
        <w:pStyle w:val="afd"/>
        <w:ind w:firstLine="708"/>
        <w:jc w:val="both"/>
        <w:rPr>
          <w:rFonts w:ascii="Times New Roman" w:hAnsi="Times New Roman"/>
          <w:sz w:val="28"/>
          <w:szCs w:val="28"/>
        </w:rPr>
      </w:pPr>
      <w:r w:rsidRPr="005D00FC">
        <w:rPr>
          <w:rFonts w:ascii="Times New Roman" w:hAnsi="Times New Roman"/>
          <w:sz w:val="28"/>
          <w:szCs w:val="28"/>
        </w:rPr>
        <w:t xml:space="preserve">2.2 </w:t>
      </w:r>
      <w:r w:rsidRPr="0011367F">
        <w:rPr>
          <w:rFonts w:ascii="Times New Roman" w:hAnsi="Times New Roman"/>
          <w:sz w:val="28"/>
          <w:szCs w:val="28"/>
        </w:rPr>
        <w:t>Анализ основных положений стратегии развития предприятия.</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Введение. Во введении автору контрольной работы необходимо обосновать актуальность разрабатываемой темы. Далее определяются объект и предмет исследования, а также цель работы и задачи, которые необходимо решить для достижения поставленной цели. Цель и задачи должны быть определены в конкретных формулировках и относиться к содержанию контрольной работы. Это означает, что задачи должны сочетаться с названиями подпунктов глав. Введение, как правило, занимает 2-3 страницы машинописного текста.</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Теоретическая часть. В теоретической части необходимо рассмотреть состояние исследуемой проблемы, закономерности, структуру, присущие данному объекту исследования. В данной главе следует представить различные точки зрения специалистов по рассматриваемым вопросам, а также свою оценку существующих и новых, нетрадиционных подходов. Не следует воспроизводить в работе литературные источники без оформления сносок на цитаты и цифровые данные. Объем раздела 8-10 страниц.</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lastRenderedPageBreak/>
        <w:t>Тема теоретической части контрольной работы выбирается самостоятельно из следующей тематики контрольных работ по дисциплине «Стратегическое планирование и прогнозирование»</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1. Концепция стратегического управления</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2. Стратегия предприятия</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3. Стратегический выбор компании</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4. Методы и технологии стратегического анализа</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5. Стратегический анализ: макроокружение</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6. Стратегический анализ: микроокружение</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7. Стратегический анализ: внутренняя среда</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 xml:space="preserve">8. Ситуационный анализ компании. </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9. Формирование стратегии одиночного бизнеса</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10. Стратегии роста и развития компании</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11. Анализ и управление портфелем компании</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12. Стратегии диверсифицированной компании</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13. Стратегии оптимизации портфеля СЗХ</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14. Реализация стратегии компании</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15. Стратегический контроль</w:t>
      </w:r>
    </w:p>
    <w:p w:rsidR="003F61DC" w:rsidRPr="003F61DC" w:rsidRDefault="003F61DC" w:rsidP="003F61DC">
      <w:pPr>
        <w:pStyle w:val="afd"/>
        <w:ind w:firstLine="708"/>
        <w:jc w:val="both"/>
        <w:rPr>
          <w:rFonts w:ascii="Times New Roman" w:hAnsi="Times New Roman"/>
          <w:sz w:val="28"/>
          <w:szCs w:val="28"/>
        </w:rPr>
      </w:pP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4 СОДЕРЖАНИЕ ПРАКТИЧЕСКОЙ ЧАСТИ КОНТРОЛЬНОЙ РАБОТЫ. УПРАВЛЕНЧЕСКОЕ ОБСЛЕДОВАНИЕ (2 часть)</w:t>
      </w:r>
    </w:p>
    <w:p w:rsidR="003F61DC" w:rsidRPr="003F61DC" w:rsidRDefault="003F61DC" w:rsidP="003F61DC">
      <w:pPr>
        <w:pStyle w:val="afd"/>
        <w:ind w:firstLine="708"/>
        <w:jc w:val="both"/>
        <w:rPr>
          <w:rFonts w:ascii="Times New Roman" w:hAnsi="Times New Roman"/>
          <w:sz w:val="28"/>
          <w:szCs w:val="28"/>
        </w:rPr>
      </w:pP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 xml:space="preserve">Практическая часть. </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2.1. Описание исследуемого предприятия: миссия предприятия, стратегические цели предприятия, программы развития, проекты для достижения программ развития, мероприятия для достижения проектов предприятия.</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2.2. Провести анализ основных положений стратегии развития предприятия.</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 xml:space="preserve">Этот раздел включает характеристику того предприятия или организации, информация о которой была использована при выполнении контрольной работы (миссия предприятия, стратегические цели предприятия, программы развития, проекты для достижения программ развития, мероприятия для достижения проектов предприятия). </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В этой главе следует обозначить рамки анализа, выявить тенденции в развитии изучаемых процессов, недостатки и отклонения от требований, предъявляемых на современном этапе к деятельности предприятий. Задача анализа не сводится только к выявлению недостатков, необходимо отражение и положительных сторон, что позволит представить рассматриваемые явления во всем их многообразии и всеобщей связи.</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Рассмотрим содержание практической части более подробно.</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2.1 Общая характеристика предприятия</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 xml:space="preserve">Общая характеристика предприятия должна содержать такую информацию по анализируемом предприятии как наименование организации, организационно-правовая форма, местонахождение предприятия, основной вид деятельности, основные конкуренты (по видам деятельности), основные потребители продукции </w:t>
      </w:r>
      <w:r w:rsidRPr="003F61DC">
        <w:rPr>
          <w:rFonts w:ascii="Times New Roman" w:hAnsi="Times New Roman"/>
          <w:sz w:val="28"/>
          <w:szCs w:val="28"/>
        </w:rPr>
        <w:lastRenderedPageBreak/>
        <w:t>предприятия (по видам деятельности), производственная и организационная структуры, объем производства и отдельно реализации по видам деятельности (работ), среднегодовая численность работников.</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 xml:space="preserve">Контрольная работа выполняется на основе данных реальных предприятий, которые могут быть взяты  из следующих документов </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1.</w:t>
      </w:r>
      <w:r w:rsidRPr="003F61DC">
        <w:rPr>
          <w:rFonts w:ascii="Times New Roman" w:hAnsi="Times New Roman"/>
          <w:sz w:val="28"/>
          <w:szCs w:val="28"/>
        </w:rPr>
        <w:tab/>
        <w:t>Устав предприятия или историческая справка о развитии предприятия</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2.</w:t>
      </w:r>
      <w:r w:rsidRPr="003F61DC">
        <w:rPr>
          <w:rFonts w:ascii="Times New Roman" w:hAnsi="Times New Roman"/>
          <w:sz w:val="28"/>
          <w:szCs w:val="28"/>
        </w:rPr>
        <w:tab/>
        <w:t>Годовые балансы предприятия за последние 3 года.</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3.</w:t>
      </w:r>
      <w:r w:rsidRPr="003F61DC">
        <w:rPr>
          <w:rFonts w:ascii="Times New Roman" w:hAnsi="Times New Roman"/>
          <w:sz w:val="28"/>
          <w:szCs w:val="28"/>
        </w:rPr>
        <w:tab/>
        <w:t>Приложения к балансу форма 2 «Отчет о прибылях и убытках».</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4.</w:t>
      </w:r>
      <w:r w:rsidRPr="003F61DC">
        <w:rPr>
          <w:rFonts w:ascii="Times New Roman" w:hAnsi="Times New Roman"/>
          <w:sz w:val="28"/>
          <w:szCs w:val="28"/>
        </w:rPr>
        <w:tab/>
        <w:t>Статистическая отчетность, а также другие формы в которых приводятся данные необходимые для анализа деятельности</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Объем данного подпункта составляет 2-3 станицы.</w:t>
      </w:r>
    </w:p>
    <w:p w:rsidR="003F61DC" w:rsidRPr="003F61DC" w:rsidRDefault="003F61DC" w:rsidP="003F61DC">
      <w:pPr>
        <w:pStyle w:val="afd"/>
        <w:ind w:firstLine="708"/>
        <w:jc w:val="both"/>
        <w:rPr>
          <w:rFonts w:ascii="Times New Roman" w:hAnsi="Times New Roman"/>
          <w:sz w:val="28"/>
          <w:szCs w:val="28"/>
        </w:rPr>
      </w:pP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2.2 Анализ основных положений стратегии развития предприятия</w:t>
      </w:r>
    </w:p>
    <w:p w:rsid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На первом этапе необходимо провести анализ существующей стратегии развития предприятия. Далее дать оценку используемых методов реализации деятельности предприятия по реализации существующей стратегии.</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 xml:space="preserve">Заключение. Содержательная часть контрольной работы завершается заключением. Заключение не должно носить характер послесловия, в нем должны содержаться общие выводы о результатах исследования, их оценка и практические рекомендации. Эта часть работы характеризует степень и качество выполнения поставленной перед студентом задачи. Выводы формулируются исходя из следующей схемы: задачи контрольной работы, методы и средства решения этих задач, характер полученных в контрольной работе результатов, ожидаемое внедрение полученных результатов. </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 xml:space="preserve">Заключение подводит итоги решения задач, которые были поставлены в выпускной работе и сформулированы во введении. </w:t>
      </w:r>
    </w:p>
    <w:p w:rsidR="003F61DC" w:rsidRP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В заключении целесообразно использовать следующие стилистические обороты: исследовано, обосновано, показано, предложено, выявлено, установлено и т. д.</w:t>
      </w:r>
    </w:p>
    <w:p w:rsidR="003F61DC" w:rsidRDefault="003F61DC" w:rsidP="003F61DC">
      <w:pPr>
        <w:pStyle w:val="afd"/>
        <w:ind w:firstLine="708"/>
        <w:jc w:val="both"/>
        <w:rPr>
          <w:rFonts w:ascii="Times New Roman" w:hAnsi="Times New Roman"/>
          <w:sz w:val="28"/>
          <w:szCs w:val="28"/>
        </w:rPr>
      </w:pPr>
      <w:r w:rsidRPr="003F61DC">
        <w:rPr>
          <w:rFonts w:ascii="Times New Roman" w:hAnsi="Times New Roman"/>
          <w:sz w:val="28"/>
          <w:szCs w:val="28"/>
        </w:rPr>
        <w:t>Заключение занимает 2-3 страницы машинописного текста</w:t>
      </w:r>
    </w:p>
    <w:p w:rsidR="003F61DC" w:rsidRPr="0011367F" w:rsidRDefault="003F61DC" w:rsidP="003F61DC">
      <w:pPr>
        <w:pStyle w:val="afd"/>
        <w:ind w:firstLine="708"/>
        <w:jc w:val="both"/>
        <w:rPr>
          <w:rFonts w:ascii="Times New Roman" w:hAnsi="Times New Roman"/>
          <w:sz w:val="28"/>
          <w:szCs w:val="28"/>
        </w:rPr>
      </w:pPr>
    </w:p>
    <w:p w:rsidR="00E315A5" w:rsidRPr="00283A0D" w:rsidRDefault="00E315A5" w:rsidP="00E315A5">
      <w:pPr>
        <w:ind w:firstLine="709"/>
        <w:jc w:val="both"/>
        <w:rPr>
          <w:sz w:val="28"/>
          <w:szCs w:val="28"/>
        </w:rPr>
      </w:pPr>
    </w:p>
    <w:p w:rsidR="00D0431A" w:rsidRPr="004944DD" w:rsidRDefault="00D0431A" w:rsidP="004944DD">
      <w:pPr>
        <w:pStyle w:val="1"/>
        <w:jc w:val="center"/>
        <w:rPr>
          <w:rFonts w:ascii="Times New Roman" w:eastAsia="Calibri" w:hAnsi="Times New Roman" w:cs="Times New Roman"/>
          <w:color w:val="auto"/>
          <w:lang w:eastAsia="en-US"/>
        </w:rPr>
      </w:pPr>
      <w:bookmarkStart w:id="22" w:name="_Toc112175060"/>
      <w:r w:rsidRPr="004944DD">
        <w:rPr>
          <w:rFonts w:ascii="Times New Roman" w:eastAsia="Calibri" w:hAnsi="Times New Roman" w:cs="Times New Roman"/>
          <w:color w:val="auto"/>
          <w:lang w:eastAsia="en-US"/>
        </w:rPr>
        <w:t>4 Рекомендации по работе с научной и учебной литературой</w:t>
      </w:r>
      <w:bookmarkEnd w:id="22"/>
    </w:p>
    <w:p w:rsidR="00D0431A" w:rsidRPr="00B6602C" w:rsidRDefault="00D0431A" w:rsidP="00B238E9">
      <w:pPr>
        <w:ind w:firstLine="709"/>
        <w:jc w:val="both"/>
        <w:rPr>
          <w:rFonts w:eastAsia="Calibri"/>
          <w:sz w:val="28"/>
          <w:szCs w:val="24"/>
          <w:lang w:eastAsia="en-US"/>
        </w:rPr>
      </w:pP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w:t>
      </w:r>
      <w:r w:rsidR="00D0020E">
        <w:rPr>
          <w:rFonts w:eastAsia="Calibri"/>
          <w:sz w:val="28"/>
          <w:szCs w:val="28"/>
          <w:lang w:eastAsia="en-US"/>
        </w:rPr>
        <w:t xml:space="preserve">заданий и задач, тестированию, </w:t>
      </w:r>
      <w:r w:rsidR="00370849">
        <w:rPr>
          <w:rFonts w:eastAsia="Calibri"/>
          <w:sz w:val="28"/>
          <w:szCs w:val="28"/>
          <w:lang w:eastAsia="en-US"/>
        </w:rPr>
        <w:t>промежуточной атеетсации</w:t>
      </w:r>
      <w:r w:rsidRPr="00B6602C">
        <w:rPr>
          <w:rFonts w:eastAsia="Calibri"/>
          <w:sz w:val="28"/>
          <w:szCs w:val="28"/>
          <w:lang w:eastAsia="en-US"/>
        </w:rPr>
        <w:t xml:space="preserve">.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w:t>
      </w:r>
      <w:r w:rsidRPr="00B6602C">
        <w:rPr>
          <w:rFonts w:eastAsia="Calibri"/>
          <w:sz w:val="28"/>
          <w:szCs w:val="28"/>
          <w:lang w:eastAsia="en-US"/>
        </w:rPr>
        <w:lastRenderedPageBreak/>
        <w:t>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В процессе работы с учебной и научной литературой обучающийся может:</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готовить аннотации (краткое обобщение основных вопросов работы);</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создавать конспекты (развернутые тезисы, которые).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B6602C">
        <w:rPr>
          <w:rFonts w:eastAsia="Calibri"/>
          <w:sz w:val="28"/>
          <w:szCs w:val="28"/>
          <w:lang w:eastAsia="en-US"/>
        </w:rPr>
        <w:t>Структура и содержание дисциплины (модуля)</w:t>
      </w:r>
      <w:r w:rsidRPr="00B6602C">
        <w:rPr>
          <w:rFonts w:eastAsia="Calibri"/>
          <w:sz w:val="28"/>
          <w:szCs w:val="28"/>
          <w:lang w:eastAsia="en-US"/>
        </w:rPr>
        <w:t xml:space="preserve">» РПД) снабжен ссылками на источники из раздела </w:t>
      </w:r>
      <w:r w:rsidR="00A22B27" w:rsidRPr="00B6602C">
        <w:rPr>
          <w:rFonts w:eastAsia="Calibri"/>
          <w:sz w:val="28"/>
          <w:szCs w:val="28"/>
          <w:lang w:eastAsia="en-US"/>
        </w:rPr>
        <w:t>6 «Учебно-методическое и информационное обеспечение дисциплины (модуля)»</w:t>
      </w:r>
      <w:r w:rsidRPr="00B6602C">
        <w:rPr>
          <w:rFonts w:eastAsia="Calibri"/>
          <w:sz w:val="28"/>
          <w:szCs w:val="28"/>
          <w:lang w:eastAsia="en-US"/>
        </w:rPr>
        <w:t>, что значительно упрощает поиск необходимой информации.</w:t>
      </w:r>
    </w:p>
    <w:p w:rsidR="00D0431A" w:rsidRDefault="00D0431A" w:rsidP="00D0431A">
      <w:pPr>
        <w:ind w:firstLine="709"/>
        <w:jc w:val="both"/>
        <w:rPr>
          <w:rFonts w:eastAsia="Calibri"/>
          <w:sz w:val="28"/>
          <w:szCs w:val="28"/>
          <w:lang w:eastAsia="en-US"/>
        </w:rPr>
      </w:pPr>
      <w:r w:rsidRPr="00B6602C">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w:t>
      </w:r>
      <w:r w:rsidR="00A22B27" w:rsidRPr="00B6602C">
        <w:rPr>
          <w:rFonts w:eastAsia="Calibri"/>
          <w:sz w:val="28"/>
          <w:szCs w:val="28"/>
          <w:lang w:eastAsia="en-US"/>
        </w:rPr>
        <w:t xml:space="preserve"> </w:t>
      </w:r>
      <w:r w:rsidRPr="00B6602C">
        <w:rPr>
          <w:rFonts w:eastAsia="Calibri"/>
          <w:sz w:val="28"/>
          <w:szCs w:val="28"/>
          <w:lang w:eastAsia="en-US"/>
        </w:rPr>
        <w:t>лекций или учебного пособия. В случае возникших затруднений в понимании</w:t>
      </w:r>
      <w:r w:rsidR="00A22B27" w:rsidRPr="00B6602C">
        <w:rPr>
          <w:rFonts w:eastAsia="Calibri"/>
          <w:sz w:val="28"/>
          <w:szCs w:val="28"/>
          <w:lang w:eastAsia="en-US"/>
        </w:rPr>
        <w:t xml:space="preserve"> </w:t>
      </w:r>
      <w:r w:rsidRPr="00B6602C">
        <w:rPr>
          <w:rFonts w:eastAsia="Calibri"/>
          <w:sz w:val="28"/>
          <w:szCs w:val="28"/>
          <w:lang w:eastAsia="en-US"/>
        </w:rPr>
        <w:t>учебного материала следует обратиться к другим источникам, где изложение</w:t>
      </w:r>
      <w:r w:rsidR="00A22B27" w:rsidRPr="00B6602C">
        <w:rPr>
          <w:rFonts w:eastAsia="Calibri"/>
          <w:sz w:val="28"/>
          <w:szCs w:val="28"/>
          <w:lang w:eastAsia="en-US"/>
        </w:rPr>
        <w:t xml:space="preserve"> </w:t>
      </w:r>
      <w:r w:rsidRPr="00B6602C">
        <w:rPr>
          <w:rFonts w:eastAsia="Calibri"/>
          <w:sz w:val="28"/>
          <w:szCs w:val="28"/>
          <w:lang w:eastAsia="en-US"/>
        </w:rPr>
        <w:t>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w:t>
      </w:r>
      <w:r w:rsidR="00A22B27" w:rsidRPr="00B6602C">
        <w:rPr>
          <w:rFonts w:eastAsia="Calibri"/>
          <w:sz w:val="28"/>
          <w:szCs w:val="28"/>
          <w:lang w:eastAsia="en-US"/>
        </w:rPr>
        <w:t xml:space="preserve"> </w:t>
      </w:r>
      <w:r w:rsidRPr="00B6602C">
        <w:rPr>
          <w:rFonts w:eastAsia="Calibri"/>
          <w:sz w:val="28"/>
          <w:szCs w:val="28"/>
          <w:lang w:eastAsia="en-US"/>
        </w:rPr>
        <w:t>будущего выпускника.</w:t>
      </w:r>
    </w:p>
    <w:p w:rsidR="00C37C46" w:rsidRDefault="00C37C46" w:rsidP="00D0431A">
      <w:pPr>
        <w:ind w:firstLine="709"/>
        <w:jc w:val="both"/>
        <w:rPr>
          <w:rFonts w:eastAsia="Calibri"/>
          <w:sz w:val="28"/>
          <w:szCs w:val="28"/>
          <w:lang w:eastAsia="en-US"/>
        </w:rPr>
      </w:pPr>
    </w:p>
    <w:p w:rsidR="00C37C46" w:rsidRPr="00B6602C" w:rsidRDefault="00C37C46" w:rsidP="00C37C46">
      <w:pPr>
        <w:ind w:firstLine="709"/>
        <w:jc w:val="center"/>
        <w:rPr>
          <w:rFonts w:eastAsia="Calibri"/>
          <w:b/>
          <w:sz w:val="28"/>
          <w:szCs w:val="24"/>
          <w:lang w:eastAsia="en-US"/>
        </w:rPr>
      </w:pPr>
    </w:p>
    <w:p w:rsidR="00C37C46" w:rsidRPr="004944DD" w:rsidRDefault="00257625" w:rsidP="00C37C46">
      <w:pPr>
        <w:pStyle w:val="1"/>
        <w:jc w:val="center"/>
        <w:rPr>
          <w:rFonts w:ascii="Times New Roman" w:eastAsia="Calibri" w:hAnsi="Times New Roman" w:cs="Times New Roman"/>
          <w:color w:val="auto"/>
          <w:lang w:eastAsia="en-US"/>
        </w:rPr>
      </w:pPr>
      <w:bookmarkStart w:id="23" w:name="_Toc112175061"/>
      <w:r>
        <w:rPr>
          <w:rFonts w:ascii="Times New Roman" w:eastAsia="Calibri" w:hAnsi="Times New Roman" w:cs="Times New Roman"/>
          <w:color w:val="auto"/>
          <w:lang w:eastAsia="en-US"/>
        </w:rPr>
        <w:t>5</w:t>
      </w:r>
      <w:r w:rsidR="00C37C46">
        <w:rPr>
          <w:rFonts w:ascii="Times New Roman" w:eastAsia="Calibri" w:hAnsi="Times New Roman" w:cs="Times New Roman"/>
          <w:color w:val="auto"/>
          <w:lang w:eastAsia="en-US"/>
        </w:rPr>
        <w:t xml:space="preserve"> </w:t>
      </w:r>
      <w:r w:rsidR="00C37C46" w:rsidRPr="00C37C46">
        <w:rPr>
          <w:rFonts w:ascii="Times New Roman" w:eastAsia="Calibri" w:hAnsi="Times New Roman" w:cs="Times New Roman"/>
          <w:color w:val="auto"/>
          <w:lang w:eastAsia="en-US"/>
        </w:rPr>
        <w:t>Учебно-методические материалы и программно-информационное обеспечение</w:t>
      </w:r>
      <w:bookmarkEnd w:id="23"/>
    </w:p>
    <w:p w:rsidR="00C37C46" w:rsidRDefault="00C37C46" w:rsidP="00D0431A">
      <w:pPr>
        <w:ind w:firstLine="709"/>
        <w:jc w:val="both"/>
        <w:rPr>
          <w:rFonts w:eastAsia="Calibri"/>
          <w:sz w:val="28"/>
          <w:szCs w:val="28"/>
          <w:lang w:eastAsia="en-US"/>
        </w:rPr>
      </w:pPr>
    </w:p>
    <w:tbl>
      <w:tblPr>
        <w:tblW w:w="0" w:type="auto"/>
        <w:tblCellMar>
          <w:left w:w="0" w:type="dxa"/>
          <w:right w:w="0" w:type="dxa"/>
        </w:tblCellMar>
        <w:tblLook w:val="04A0" w:firstRow="1" w:lastRow="0" w:firstColumn="1" w:lastColumn="0" w:noHBand="0" w:noVBand="1"/>
      </w:tblPr>
      <w:tblGrid>
        <w:gridCol w:w="692"/>
        <w:gridCol w:w="1918"/>
        <w:gridCol w:w="3978"/>
        <w:gridCol w:w="2297"/>
        <w:gridCol w:w="1389"/>
      </w:tblGrid>
      <w:tr w:rsidR="003F61DC" w:rsidTr="006025B6">
        <w:trPr>
          <w:trHeight w:hRule="exact" w:val="277"/>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b/>
                <w:color w:val="000000"/>
                <w:sz w:val="19"/>
                <w:szCs w:val="19"/>
              </w:rPr>
              <w:t>1. Рекомендуемая литература</w:t>
            </w:r>
          </w:p>
        </w:tc>
      </w:tr>
      <w:tr w:rsidR="003F61DC" w:rsidTr="006025B6">
        <w:trPr>
          <w:trHeight w:hRule="exact" w:val="277"/>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b/>
                <w:color w:val="000000"/>
                <w:sz w:val="19"/>
                <w:szCs w:val="19"/>
              </w:rPr>
              <w:t>1.</w:t>
            </w:r>
            <w:r w:rsidR="0059058D">
              <w:rPr>
                <w:b/>
                <w:color w:val="000000"/>
                <w:sz w:val="19"/>
                <w:szCs w:val="19"/>
              </w:rPr>
              <w:t>1</w:t>
            </w:r>
            <w:r>
              <w:rPr>
                <w:b/>
                <w:color w:val="000000"/>
                <w:sz w:val="19"/>
                <w:szCs w:val="19"/>
              </w:rPr>
              <w:t xml:space="preserve"> Основная литература</w:t>
            </w:r>
          </w:p>
        </w:tc>
      </w:tr>
      <w:tr w:rsidR="003F61DC" w:rsidTr="006025B6">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Авторы, составители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Издательство, год</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Количество</w:t>
            </w:r>
          </w:p>
        </w:tc>
      </w:tr>
      <w:tr w:rsidR="003F61DC" w:rsidTr="006025B6">
        <w:trPr>
          <w:trHeight w:hRule="exact" w:val="91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Л1.1</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rPr>
                <w:sz w:val="19"/>
                <w:szCs w:val="19"/>
              </w:rPr>
            </w:pPr>
            <w:r>
              <w:rPr>
                <w:color w:val="000000"/>
                <w:sz w:val="19"/>
                <w:szCs w:val="19"/>
              </w:rPr>
              <w:t>Каменских Надежда Алексеевна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Региональное управление и территориальное планирование: стратегическое партнёрство в системе  регионального развития: Учебное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Москва: ООО "Научно- издательский центр ИНФРА-М", 2018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3F61DC" w:rsidRDefault="003F61DC" w:rsidP="006025B6">
            <w:pPr>
              <w:jc w:val="center"/>
              <w:rPr>
                <w:sz w:val="19"/>
                <w:szCs w:val="19"/>
              </w:rPr>
            </w:pPr>
            <w:r>
              <w:rPr>
                <w:color w:val="000000"/>
                <w:sz w:val="19"/>
                <w:szCs w:val="19"/>
              </w:rPr>
              <w:t>ЭБС</w:t>
            </w:r>
          </w:p>
        </w:tc>
      </w:tr>
      <w:tr w:rsidR="003F61DC" w:rsidTr="006025B6">
        <w:trPr>
          <w:trHeight w:hRule="exact" w:val="69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lastRenderedPageBreak/>
              <w:t>Л1.2</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rPr>
                <w:sz w:val="19"/>
                <w:szCs w:val="19"/>
              </w:rPr>
            </w:pPr>
            <w:r>
              <w:rPr>
                <w:color w:val="000000"/>
                <w:sz w:val="19"/>
                <w:szCs w:val="19"/>
              </w:rPr>
              <w:t>Макашина Ольга Владиленовна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Бюджетное планирование и прогнозирование: Учебное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Москва: ООО "Научно- издательский центр ИНФРА-М", 2020</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3F61DC" w:rsidRDefault="003F61DC" w:rsidP="006025B6">
            <w:pPr>
              <w:jc w:val="center"/>
              <w:rPr>
                <w:sz w:val="19"/>
                <w:szCs w:val="19"/>
              </w:rPr>
            </w:pPr>
            <w:r>
              <w:rPr>
                <w:color w:val="000000"/>
                <w:sz w:val="19"/>
                <w:szCs w:val="19"/>
              </w:rPr>
              <w:t>ЭБС</w:t>
            </w:r>
          </w:p>
        </w:tc>
      </w:tr>
      <w:tr w:rsidR="003F61DC" w:rsidTr="006025B6">
        <w:trPr>
          <w:trHeight w:hRule="exact" w:val="277"/>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b/>
                <w:color w:val="000000"/>
                <w:sz w:val="19"/>
                <w:szCs w:val="19"/>
              </w:rPr>
              <w:t>1.2. Дополнительная литература</w:t>
            </w:r>
          </w:p>
        </w:tc>
      </w:tr>
    </w:tbl>
    <w:p w:rsidR="003F61DC" w:rsidRDefault="003F61DC" w:rsidP="003F61DC">
      <w:pPr>
        <w:rPr>
          <w:sz w:val="0"/>
          <w:szCs w:val="0"/>
        </w:rPr>
      </w:pPr>
    </w:p>
    <w:tbl>
      <w:tblPr>
        <w:tblW w:w="0" w:type="auto"/>
        <w:tblCellMar>
          <w:left w:w="0" w:type="dxa"/>
          <w:right w:w="0" w:type="dxa"/>
        </w:tblCellMar>
        <w:tblLook w:val="04A0" w:firstRow="1" w:lastRow="0" w:firstColumn="1" w:lastColumn="0" w:noHBand="0" w:noVBand="1"/>
      </w:tblPr>
      <w:tblGrid>
        <w:gridCol w:w="702"/>
        <w:gridCol w:w="1917"/>
        <w:gridCol w:w="3966"/>
        <w:gridCol w:w="2307"/>
        <w:gridCol w:w="1382"/>
      </w:tblGrid>
      <w:tr w:rsidR="003F61DC" w:rsidTr="0059058D">
        <w:trPr>
          <w:trHeight w:hRule="exact" w:val="27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tc>
        <w:tc>
          <w:tcPr>
            <w:tcW w:w="19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Авторы, составители</w:t>
            </w:r>
          </w:p>
        </w:tc>
        <w:tc>
          <w:tcPr>
            <w:tcW w:w="39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Заглавие</w:t>
            </w:r>
          </w:p>
        </w:tc>
        <w:tc>
          <w:tcPr>
            <w:tcW w:w="23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Издательство, год</w:t>
            </w:r>
          </w:p>
        </w:tc>
        <w:tc>
          <w:tcPr>
            <w:tcW w:w="1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Количество</w:t>
            </w:r>
          </w:p>
        </w:tc>
      </w:tr>
      <w:tr w:rsidR="003F61DC" w:rsidTr="0059058D">
        <w:trPr>
          <w:trHeight w:hRule="exact" w:val="478"/>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Л2.1</w:t>
            </w:r>
          </w:p>
        </w:tc>
        <w:tc>
          <w:tcPr>
            <w:tcW w:w="19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Шаляпина, И.П., Анциферова, О.Ю.</w:t>
            </w:r>
          </w:p>
        </w:tc>
        <w:tc>
          <w:tcPr>
            <w:tcW w:w="39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Стратегическое планирование деятельности предприятия АПК</w:t>
            </w:r>
          </w:p>
        </w:tc>
        <w:tc>
          <w:tcPr>
            <w:tcW w:w="23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rPr>
                <w:sz w:val="19"/>
                <w:szCs w:val="19"/>
              </w:rPr>
            </w:pPr>
            <w:r>
              <w:rPr>
                <w:color w:val="000000"/>
                <w:sz w:val="19"/>
                <w:szCs w:val="19"/>
              </w:rPr>
              <w:t>Санкт-Петербург: Лань, 2021</w:t>
            </w:r>
          </w:p>
        </w:tc>
        <w:tc>
          <w:tcPr>
            <w:tcW w:w="1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3F61DC" w:rsidRDefault="003F61DC" w:rsidP="006025B6">
            <w:pPr>
              <w:jc w:val="center"/>
              <w:rPr>
                <w:sz w:val="19"/>
                <w:szCs w:val="19"/>
              </w:rPr>
            </w:pPr>
            <w:r>
              <w:rPr>
                <w:color w:val="000000"/>
                <w:sz w:val="19"/>
                <w:szCs w:val="19"/>
              </w:rPr>
              <w:t>ЭБС</w:t>
            </w:r>
          </w:p>
        </w:tc>
      </w:tr>
      <w:tr w:rsidR="003F61DC" w:rsidTr="0059058D">
        <w:trPr>
          <w:trHeight w:hRule="exact" w:val="91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Л2.2</w:t>
            </w:r>
          </w:p>
        </w:tc>
        <w:tc>
          <w:tcPr>
            <w:tcW w:w="19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Попков Сергей Юрьевич, Сафонов Александр Львович</w:t>
            </w:r>
          </w:p>
        </w:tc>
        <w:tc>
          <w:tcPr>
            <w:tcW w:w="39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Стратегическое планирование в системе федеральных органов исполнительной власти в Российской Федерации: Попков С.Ю., Сафонов А.Л., Смирнов В.М.; Монография</w:t>
            </w:r>
          </w:p>
        </w:tc>
        <w:tc>
          <w:tcPr>
            <w:tcW w:w="23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Москва: Издательско- торговая корпорация "Дашков и К", 2019</w:t>
            </w:r>
          </w:p>
        </w:tc>
        <w:tc>
          <w:tcPr>
            <w:tcW w:w="1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3F61DC" w:rsidRDefault="003F61DC" w:rsidP="006025B6">
            <w:pPr>
              <w:jc w:val="center"/>
              <w:rPr>
                <w:sz w:val="19"/>
                <w:szCs w:val="19"/>
              </w:rPr>
            </w:pPr>
            <w:r>
              <w:rPr>
                <w:color w:val="000000"/>
                <w:sz w:val="19"/>
                <w:szCs w:val="19"/>
              </w:rPr>
              <w:t>ЭБС</w:t>
            </w:r>
          </w:p>
        </w:tc>
      </w:tr>
      <w:tr w:rsidR="003F61DC" w:rsidTr="0059058D">
        <w:trPr>
          <w:trHeight w:hRule="exact" w:val="91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Л2.3</w:t>
            </w:r>
          </w:p>
        </w:tc>
        <w:tc>
          <w:tcPr>
            <w:tcW w:w="19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Хорина, И.В., Бражников, М.А.</w:t>
            </w:r>
          </w:p>
        </w:tc>
        <w:tc>
          <w:tcPr>
            <w:tcW w:w="39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Макроэкономическое планирование и прогнозирование в условиях национальной экономики: Учебное пособие</w:t>
            </w:r>
          </w:p>
        </w:tc>
        <w:tc>
          <w:tcPr>
            <w:tcW w:w="23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Самара: Самарский государственный технический университет, ЭБС АСВ, 2018</w:t>
            </w:r>
          </w:p>
        </w:tc>
        <w:tc>
          <w:tcPr>
            <w:tcW w:w="1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3F61DC" w:rsidRDefault="003F61DC" w:rsidP="006025B6">
            <w:pPr>
              <w:jc w:val="center"/>
              <w:rPr>
                <w:sz w:val="19"/>
                <w:szCs w:val="19"/>
              </w:rPr>
            </w:pPr>
            <w:r>
              <w:rPr>
                <w:color w:val="000000"/>
                <w:sz w:val="19"/>
                <w:szCs w:val="19"/>
              </w:rPr>
              <w:t>ЭБС</w:t>
            </w:r>
          </w:p>
        </w:tc>
      </w:tr>
      <w:tr w:rsidR="003F61DC" w:rsidTr="0059058D">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59058D">
            <w:pPr>
              <w:jc w:val="center"/>
              <w:rPr>
                <w:sz w:val="19"/>
                <w:szCs w:val="19"/>
              </w:rPr>
            </w:pPr>
            <w:r>
              <w:rPr>
                <w:b/>
                <w:color w:val="000000"/>
                <w:sz w:val="19"/>
                <w:szCs w:val="19"/>
              </w:rPr>
              <w:t>1.3. Методические разработки</w:t>
            </w:r>
          </w:p>
        </w:tc>
      </w:tr>
      <w:tr w:rsidR="003F61DC" w:rsidTr="0059058D">
        <w:trPr>
          <w:trHeight w:hRule="exact" w:val="27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tc>
        <w:tc>
          <w:tcPr>
            <w:tcW w:w="19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Авторы, составители</w:t>
            </w:r>
          </w:p>
        </w:tc>
        <w:tc>
          <w:tcPr>
            <w:tcW w:w="39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Заглавие</w:t>
            </w:r>
          </w:p>
        </w:tc>
        <w:tc>
          <w:tcPr>
            <w:tcW w:w="23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Издательство, год</w:t>
            </w:r>
          </w:p>
        </w:tc>
        <w:tc>
          <w:tcPr>
            <w:tcW w:w="1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Количество</w:t>
            </w:r>
          </w:p>
        </w:tc>
      </w:tr>
      <w:tr w:rsidR="003F61DC" w:rsidTr="0059058D">
        <w:trPr>
          <w:trHeight w:hRule="exact" w:val="91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Л3.1</w:t>
            </w:r>
          </w:p>
        </w:tc>
        <w:tc>
          <w:tcPr>
            <w:tcW w:w="19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tc>
        <w:tc>
          <w:tcPr>
            <w:tcW w:w="39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Стратегическое планирование и прогнозирование: метод. указания к изучению дисциплины «Стратегическое планирование и прогнозирование»</w:t>
            </w:r>
          </w:p>
        </w:tc>
        <w:tc>
          <w:tcPr>
            <w:tcW w:w="230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Ростов н/Д.: ИЦ ДГТУ, 2018</w:t>
            </w:r>
          </w:p>
        </w:tc>
        <w:tc>
          <w:tcPr>
            <w:tcW w:w="1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3F61DC" w:rsidRDefault="003F61DC" w:rsidP="006025B6">
            <w:pPr>
              <w:jc w:val="center"/>
              <w:rPr>
                <w:sz w:val="19"/>
                <w:szCs w:val="19"/>
              </w:rPr>
            </w:pPr>
            <w:r>
              <w:rPr>
                <w:color w:val="000000"/>
                <w:sz w:val="19"/>
                <w:szCs w:val="19"/>
              </w:rPr>
              <w:t>ЭБС</w:t>
            </w:r>
          </w:p>
        </w:tc>
      </w:tr>
      <w:tr w:rsidR="003F61DC" w:rsidRPr="00647B87" w:rsidTr="0059058D">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jc w:val="center"/>
              <w:rPr>
                <w:sz w:val="19"/>
                <w:szCs w:val="19"/>
              </w:rPr>
            </w:pPr>
            <w:r w:rsidRPr="00647B87">
              <w:rPr>
                <w:b/>
                <w:color w:val="000000"/>
                <w:sz w:val="19"/>
                <w:szCs w:val="19"/>
              </w:rPr>
              <w:t>2. Перечень ресурсов информационно-телекоммуникационной сети "Интернет"</w:t>
            </w:r>
          </w:p>
        </w:tc>
      </w:tr>
      <w:tr w:rsidR="003F61DC" w:rsidRPr="00647B87" w:rsidTr="0059058D">
        <w:trPr>
          <w:trHeight w:hRule="exact" w:val="27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Э1</w:t>
            </w:r>
          </w:p>
        </w:tc>
        <w:tc>
          <w:tcPr>
            <w:tcW w:w="957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Электронная библиотечная система"</w:t>
            </w:r>
            <w:r>
              <w:rPr>
                <w:color w:val="000000"/>
                <w:sz w:val="19"/>
                <w:szCs w:val="19"/>
              </w:rPr>
              <w:t>Znanium</w:t>
            </w:r>
            <w:r w:rsidRPr="00647B87">
              <w:rPr>
                <w:color w:val="000000"/>
                <w:sz w:val="19"/>
                <w:szCs w:val="19"/>
              </w:rPr>
              <w:t xml:space="preserve">": </w:t>
            </w:r>
            <w:r>
              <w:rPr>
                <w:color w:val="000000"/>
                <w:sz w:val="19"/>
                <w:szCs w:val="19"/>
              </w:rPr>
              <w:t>http</w:t>
            </w:r>
            <w:r w:rsidRPr="00647B87">
              <w:rPr>
                <w:color w:val="000000"/>
                <w:sz w:val="19"/>
                <w:szCs w:val="19"/>
              </w:rPr>
              <w:t>://</w:t>
            </w:r>
            <w:r>
              <w:rPr>
                <w:color w:val="000000"/>
                <w:sz w:val="19"/>
                <w:szCs w:val="19"/>
              </w:rPr>
              <w:t>www</w:t>
            </w:r>
            <w:r w:rsidRPr="00647B87">
              <w:rPr>
                <w:color w:val="000000"/>
                <w:sz w:val="19"/>
                <w:szCs w:val="19"/>
              </w:rPr>
              <w:t>.</w:t>
            </w:r>
            <w:r>
              <w:rPr>
                <w:color w:val="000000"/>
                <w:sz w:val="19"/>
                <w:szCs w:val="19"/>
              </w:rPr>
              <w:t>znanium</w:t>
            </w:r>
            <w:r w:rsidRPr="00647B87">
              <w:rPr>
                <w:color w:val="000000"/>
                <w:sz w:val="19"/>
                <w:szCs w:val="19"/>
              </w:rPr>
              <w:t>.</w:t>
            </w:r>
            <w:r>
              <w:rPr>
                <w:color w:val="000000"/>
                <w:sz w:val="19"/>
                <w:szCs w:val="19"/>
              </w:rPr>
              <w:t>com</w:t>
            </w:r>
            <w:r w:rsidRPr="00647B87">
              <w:rPr>
                <w:color w:val="000000"/>
                <w:sz w:val="19"/>
                <w:szCs w:val="19"/>
              </w:rPr>
              <w:t>/</w:t>
            </w:r>
          </w:p>
        </w:tc>
      </w:tr>
      <w:tr w:rsidR="003F61DC" w:rsidRPr="00647B87" w:rsidTr="0059058D">
        <w:trPr>
          <w:trHeight w:hRule="exact" w:val="27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Э2</w:t>
            </w:r>
          </w:p>
        </w:tc>
        <w:tc>
          <w:tcPr>
            <w:tcW w:w="957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Электронная библиотечная система "</w:t>
            </w:r>
            <w:r>
              <w:rPr>
                <w:color w:val="000000"/>
                <w:sz w:val="19"/>
                <w:szCs w:val="19"/>
              </w:rPr>
              <w:t>Elibrary</w:t>
            </w:r>
            <w:r w:rsidRPr="00647B87">
              <w:rPr>
                <w:color w:val="000000"/>
                <w:sz w:val="19"/>
                <w:szCs w:val="19"/>
              </w:rPr>
              <w:t xml:space="preserve">": </w:t>
            </w:r>
            <w:r>
              <w:rPr>
                <w:color w:val="000000"/>
                <w:sz w:val="19"/>
                <w:szCs w:val="19"/>
              </w:rPr>
              <w:t>http</w:t>
            </w:r>
            <w:r w:rsidRPr="00647B87">
              <w:rPr>
                <w:color w:val="000000"/>
                <w:sz w:val="19"/>
                <w:szCs w:val="19"/>
              </w:rPr>
              <w:t>://</w:t>
            </w:r>
            <w:r>
              <w:rPr>
                <w:color w:val="000000"/>
                <w:sz w:val="19"/>
                <w:szCs w:val="19"/>
              </w:rPr>
              <w:t>elibrary</w:t>
            </w:r>
            <w:r w:rsidRPr="00647B87">
              <w:rPr>
                <w:color w:val="000000"/>
                <w:sz w:val="19"/>
                <w:szCs w:val="19"/>
              </w:rPr>
              <w:t>.</w:t>
            </w:r>
            <w:r>
              <w:rPr>
                <w:color w:val="000000"/>
                <w:sz w:val="19"/>
                <w:szCs w:val="19"/>
              </w:rPr>
              <w:t>ru</w:t>
            </w:r>
            <w:r w:rsidRPr="00647B87">
              <w:rPr>
                <w:color w:val="000000"/>
                <w:sz w:val="19"/>
                <w:szCs w:val="19"/>
              </w:rPr>
              <w:t>/</w:t>
            </w:r>
          </w:p>
        </w:tc>
      </w:tr>
      <w:tr w:rsidR="003F61DC" w:rsidRPr="00647B87" w:rsidTr="0059058D">
        <w:trPr>
          <w:trHeight w:hRule="exact" w:val="27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Э3</w:t>
            </w:r>
          </w:p>
        </w:tc>
        <w:tc>
          <w:tcPr>
            <w:tcW w:w="957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Электронная библиотечная система "</w:t>
            </w:r>
            <w:r>
              <w:rPr>
                <w:color w:val="000000"/>
                <w:sz w:val="19"/>
                <w:szCs w:val="19"/>
              </w:rPr>
              <w:t>Biblioclub</w:t>
            </w:r>
            <w:r w:rsidRPr="00647B87">
              <w:rPr>
                <w:color w:val="000000"/>
                <w:sz w:val="19"/>
                <w:szCs w:val="19"/>
              </w:rPr>
              <w:t xml:space="preserve">": </w:t>
            </w:r>
            <w:r>
              <w:rPr>
                <w:color w:val="000000"/>
                <w:sz w:val="19"/>
                <w:szCs w:val="19"/>
              </w:rPr>
              <w:t>http</w:t>
            </w:r>
            <w:r w:rsidRPr="00647B87">
              <w:rPr>
                <w:color w:val="000000"/>
                <w:sz w:val="19"/>
                <w:szCs w:val="19"/>
              </w:rPr>
              <w:t>://</w:t>
            </w:r>
            <w:r>
              <w:rPr>
                <w:color w:val="000000"/>
                <w:sz w:val="19"/>
                <w:szCs w:val="19"/>
              </w:rPr>
              <w:t>biblioclub</w:t>
            </w:r>
            <w:r w:rsidRPr="00647B87">
              <w:rPr>
                <w:color w:val="000000"/>
                <w:sz w:val="19"/>
                <w:szCs w:val="19"/>
              </w:rPr>
              <w:t>.</w:t>
            </w:r>
            <w:r>
              <w:rPr>
                <w:color w:val="000000"/>
                <w:sz w:val="19"/>
                <w:szCs w:val="19"/>
              </w:rPr>
              <w:t>ru</w:t>
            </w:r>
            <w:r w:rsidRPr="00647B87">
              <w:rPr>
                <w:color w:val="000000"/>
                <w:sz w:val="19"/>
                <w:szCs w:val="19"/>
              </w:rPr>
              <w:t>/</w:t>
            </w:r>
          </w:p>
        </w:tc>
      </w:tr>
      <w:tr w:rsidR="003F61DC" w:rsidRPr="00647B87" w:rsidTr="0059058D">
        <w:trPr>
          <w:trHeight w:hRule="exact" w:val="27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Э4</w:t>
            </w:r>
          </w:p>
        </w:tc>
        <w:tc>
          <w:tcPr>
            <w:tcW w:w="957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 xml:space="preserve">Сайт государственного статистического комитета </w:t>
            </w:r>
            <w:r>
              <w:rPr>
                <w:color w:val="000000"/>
                <w:sz w:val="19"/>
                <w:szCs w:val="19"/>
              </w:rPr>
              <w:t>www</w:t>
            </w:r>
            <w:r w:rsidRPr="00647B87">
              <w:rPr>
                <w:color w:val="000000"/>
                <w:sz w:val="19"/>
                <w:szCs w:val="19"/>
              </w:rPr>
              <w:t>.</w:t>
            </w:r>
            <w:r>
              <w:rPr>
                <w:color w:val="000000"/>
                <w:sz w:val="19"/>
                <w:szCs w:val="19"/>
              </w:rPr>
              <w:t>gks</w:t>
            </w:r>
            <w:r w:rsidRPr="00647B87">
              <w:rPr>
                <w:color w:val="000000"/>
                <w:sz w:val="19"/>
                <w:szCs w:val="19"/>
              </w:rPr>
              <w:t>.</w:t>
            </w:r>
            <w:r>
              <w:rPr>
                <w:color w:val="000000"/>
                <w:sz w:val="19"/>
                <w:szCs w:val="19"/>
              </w:rPr>
              <w:t>ru</w:t>
            </w:r>
          </w:p>
        </w:tc>
      </w:tr>
      <w:tr w:rsidR="003F61DC" w:rsidRPr="00647B87" w:rsidTr="0059058D">
        <w:trPr>
          <w:trHeight w:hRule="exact" w:val="113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Э5</w:t>
            </w:r>
          </w:p>
        </w:tc>
        <w:tc>
          <w:tcPr>
            <w:tcW w:w="957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sidRPr="00647B87">
              <w:rPr>
                <w:color w:val="000000"/>
                <w:sz w:val="19"/>
                <w:szCs w:val="19"/>
              </w:rPr>
              <w:t>Указ Президента Российской Федерации от 13 мая 2017 г. № 208 «О Стратегии экономической безопасности Российской Федерации на период до 2030 года»;</w:t>
            </w:r>
          </w:p>
          <w:p w:rsidR="003F61DC" w:rsidRPr="00647B87" w:rsidRDefault="003F61DC" w:rsidP="006025B6">
            <w:pPr>
              <w:rPr>
                <w:sz w:val="19"/>
                <w:szCs w:val="19"/>
              </w:rPr>
            </w:pPr>
            <w:r w:rsidRPr="00647B87">
              <w:rPr>
                <w:color w:val="000000"/>
                <w:sz w:val="19"/>
                <w:szCs w:val="19"/>
              </w:rPr>
              <w:t xml:space="preserve">Распоряжение Правительства Российской Федерации от 1 октября 2021 № 2765-р «Об утверждении Единого плана по достижению национальных целей развития Российской Федерации на период до 2024 года и на плановый период до 2030 года» </w:t>
            </w:r>
            <w:r>
              <w:rPr>
                <w:color w:val="000000"/>
                <w:sz w:val="19"/>
                <w:szCs w:val="19"/>
              </w:rPr>
              <w:t>http</w:t>
            </w:r>
            <w:r w:rsidRPr="00647B87">
              <w:rPr>
                <w:color w:val="000000"/>
                <w:sz w:val="19"/>
                <w:szCs w:val="19"/>
              </w:rPr>
              <w:t>://</w:t>
            </w:r>
            <w:r>
              <w:rPr>
                <w:color w:val="000000"/>
                <w:sz w:val="19"/>
                <w:szCs w:val="19"/>
              </w:rPr>
              <w:t>www</w:t>
            </w:r>
            <w:r w:rsidRPr="00647B87">
              <w:rPr>
                <w:color w:val="000000"/>
                <w:sz w:val="19"/>
                <w:szCs w:val="19"/>
              </w:rPr>
              <w:t>.</w:t>
            </w:r>
            <w:r>
              <w:rPr>
                <w:color w:val="000000"/>
                <w:sz w:val="19"/>
                <w:szCs w:val="19"/>
              </w:rPr>
              <w:t>consultant</w:t>
            </w:r>
            <w:r w:rsidRPr="00647B87">
              <w:rPr>
                <w:color w:val="000000"/>
                <w:sz w:val="19"/>
                <w:szCs w:val="19"/>
              </w:rPr>
              <w:t>.</w:t>
            </w:r>
            <w:r>
              <w:rPr>
                <w:color w:val="000000"/>
                <w:sz w:val="19"/>
                <w:szCs w:val="19"/>
              </w:rPr>
              <w:t>ru</w:t>
            </w:r>
            <w:r w:rsidRPr="00647B87">
              <w:rPr>
                <w:color w:val="000000"/>
                <w:sz w:val="19"/>
                <w:szCs w:val="19"/>
              </w:rPr>
              <w:t>/</w:t>
            </w:r>
            <w:r>
              <w:rPr>
                <w:color w:val="000000"/>
                <w:sz w:val="19"/>
                <w:szCs w:val="19"/>
              </w:rPr>
              <w:t>document</w:t>
            </w:r>
            <w:r w:rsidRPr="00647B87">
              <w:rPr>
                <w:color w:val="000000"/>
                <w:sz w:val="19"/>
                <w:szCs w:val="19"/>
              </w:rPr>
              <w:t>/</w:t>
            </w:r>
            <w:r>
              <w:rPr>
                <w:color w:val="000000"/>
                <w:sz w:val="19"/>
                <w:szCs w:val="19"/>
              </w:rPr>
              <w:t>cons</w:t>
            </w:r>
            <w:r w:rsidRPr="00647B87">
              <w:rPr>
                <w:color w:val="000000"/>
                <w:sz w:val="19"/>
                <w:szCs w:val="19"/>
              </w:rPr>
              <w:t>_</w:t>
            </w:r>
            <w:r>
              <w:rPr>
                <w:color w:val="000000"/>
                <w:sz w:val="19"/>
                <w:szCs w:val="19"/>
              </w:rPr>
              <w:t>doc</w:t>
            </w:r>
            <w:r w:rsidRPr="00647B87">
              <w:rPr>
                <w:color w:val="000000"/>
                <w:sz w:val="19"/>
                <w:szCs w:val="19"/>
              </w:rPr>
              <w:t>_</w:t>
            </w:r>
            <w:r>
              <w:rPr>
                <w:color w:val="000000"/>
                <w:sz w:val="19"/>
                <w:szCs w:val="19"/>
              </w:rPr>
              <w:t>LAW</w:t>
            </w:r>
            <w:r w:rsidRPr="00647B87">
              <w:rPr>
                <w:color w:val="000000"/>
                <w:sz w:val="19"/>
                <w:szCs w:val="19"/>
              </w:rPr>
              <w:t>_398015/;</w:t>
            </w:r>
          </w:p>
        </w:tc>
      </w:tr>
      <w:tr w:rsidR="003F61DC" w:rsidRPr="00647B87" w:rsidTr="0059058D">
        <w:trPr>
          <w:trHeight w:hRule="exact" w:val="277"/>
        </w:trPr>
        <w:tc>
          <w:tcPr>
            <w:tcW w:w="70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Default="003F61DC" w:rsidP="006025B6">
            <w:pPr>
              <w:jc w:val="center"/>
              <w:rPr>
                <w:sz w:val="19"/>
                <w:szCs w:val="19"/>
              </w:rPr>
            </w:pPr>
            <w:r>
              <w:rPr>
                <w:color w:val="000000"/>
                <w:sz w:val="19"/>
                <w:szCs w:val="19"/>
              </w:rPr>
              <w:t>Э6</w:t>
            </w:r>
          </w:p>
        </w:tc>
        <w:tc>
          <w:tcPr>
            <w:tcW w:w="957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3F61DC" w:rsidRPr="00647B87" w:rsidRDefault="003F61DC" w:rsidP="006025B6">
            <w:pPr>
              <w:rPr>
                <w:sz w:val="19"/>
                <w:szCs w:val="19"/>
              </w:rPr>
            </w:pPr>
            <w:r>
              <w:rPr>
                <w:color w:val="000000"/>
                <w:sz w:val="19"/>
                <w:szCs w:val="19"/>
              </w:rPr>
              <w:t>http</w:t>
            </w:r>
            <w:r w:rsidRPr="00647B87">
              <w:rPr>
                <w:color w:val="000000"/>
                <w:sz w:val="19"/>
                <w:szCs w:val="19"/>
              </w:rPr>
              <w:t>://</w:t>
            </w:r>
            <w:r>
              <w:rPr>
                <w:color w:val="000000"/>
                <w:sz w:val="19"/>
                <w:szCs w:val="19"/>
              </w:rPr>
              <w:t>www</w:t>
            </w:r>
            <w:r w:rsidRPr="00647B87">
              <w:rPr>
                <w:color w:val="000000"/>
                <w:sz w:val="19"/>
                <w:szCs w:val="19"/>
              </w:rPr>
              <w:t>.</w:t>
            </w:r>
            <w:r>
              <w:rPr>
                <w:color w:val="000000"/>
                <w:sz w:val="19"/>
                <w:szCs w:val="19"/>
              </w:rPr>
              <w:t>economy</w:t>
            </w:r>
            <w:r w:rsidRPr="00647B87">
              <w:rPr>
                <w:color w:val="000000"/>
                <w:sz w:val="19"/>
                <w:szCs w:val="19"/>
              </w:rPr>
              <w:t>.</w:t>
            </w:r>
            <w:r>
              <w:rPr>
                <w:color w:val="000000"/>
                <w:sz w:val="19"/>
                <w:szCs w:val="19"/>
              </w:rPr>
              <w:t>gov</w:t>
            </w:r>
            <w:r w:rsidRPr="00647B87">
              <w:rPr>
                <w:color w:val="000000"/>
                <w:sz w:val="19"/>
                <w:szCs w:val="19"/>
              </w:rPr>
              <w:t>.</w:t>
            </w:r>
            <w:r>
              <w:rPr>
                <w:color w:val="000000"/>
                <w:sz w:val="19"/>
                <w:szCs w:val="19"/>
              </w:rPr>
              <w:t>ru</w:t>
            </w:r>
            <w:r w:rsidRPr="00647B87">
              <w:rPr>
                <w:color w:val="000000"/>
                <w:sz w:val="19"/>
                <w:szCs w:val="19"/>
              </w:rPr>
              <w:t xml:space="preserve"> - сайт Министерства экономического развития</w:t>
            </w:r>
          </w:p>
        </w:tc>
      </w:tr>
    </w:tbl>
    <w:p w:rsidR="003F61DC" w:rsidRDefault="003F61DC" w:rsidP="00D0431A">
      <w:pPr>
        <w:ind w:firstLine="709"/>
        <w:jc w:val="both"/>
        <w:rPr>
          <w:rFonts w:eastAsia="Calibri"/>
          <w:sz w:val="28"/>
          <w:szCs w:val="28"/>
          <w:lang w:eastAsia="en-US"/>
        </w:rPr>
      </w:pPr>
    </w:p>
    <w:p w:rsidR="003F61DC" w:rsidRDefault="003F61DC" w:rsidP="00D0431A">
      <w:pPr>
        <w:ind w:firstLine="709"/>
        <w:jc w:val="both"/>
        <w:rPr>
          <w:rFonts w:eastAsia="Calibri"/>
          <w:sz w:val="28"/>
          <w:szCs w:val="28"/>
          <w:lang w:eastAsia="en-US"/>
        </w:rPr>
      </w:pPr>
    </w:p>
    <w:p w:rsidR="003F61DC" w:rsidRDefault="003F61DC" w:rsidP="00D0431A">
      <w:pPr>
        <w:ind w:firstLine="709"/>
        <w:jc w:val="both"/>
        <w:rPr>
          <w:rFonts w:eastAsia="Calibri"/>
          <w:sz w:val="28"/>
          <w:szCs w:val="28"/>
          <w:lang w:eastAsia="en-US"/>
        </w:rPr>
      </w:pPr>
    </w:p>
    <w:p w:rsidR="005F6FAF" w:rsidRDefault="005F6FAF" w:rsidP="005F6FAF">
      <w:pPr>
        <w:rPr>
          <w:sz w:val="0"/>
          <w:szCs w:val="0"/>
        </w:rPr>
      </w:pPr>
    </w:p>
    <w:p w:rsidR="005F6FAF" w:rsidRDefault="005F6FAF" w:rsidP="00D0431A">
      <w:pPr>
        <w:ind w:firstLine="709"/>
        <w:jc w:val="both"/>
        <w:rPr>
          <w:rFonts w:eastAsia="Calibri"/>
          <w:sz w:val="28"/>
          <w:szCs w:val="28"/>
          <w:lang w:eastAsia="en-US"/>
        </w:rPr>
      </w:pPr>
    </w:p>
    <w:p w:rsidR="004478A6" w:rsidRDefault="004478A6">
      <w:pPr>
        <w:spacing w:after="160" w:line="259" w:lineRule="auto"/>
        <w:rPr>
          <w:rFonts w:eastAsia="Calibri"/>
          <w:sz w:val="28"/>
          <w:szCs w:val="28"/>
          <w:lang w:eastAsia="en-US"/>
        </w:rPr>
      </w:pPr>
      <w:r>
        <w:rPr>
          <w:rFonts w:eastAsia="Calibri"/>
          <w:sz w:val="28"/>
          <w:szCs w:val="28"/>
          <w:lang w:eastAsia="en-US"/>
        </w:rPr>
        <w:br w:type="page"/>
      </w:r>
    </w:p>
    <w:p w:rsidR="004478A6" w:rsidRPr="00B6602C" w:rsidRDefault="004478A6" w:rsidP="004478A6">
      <w:pPr>
        <w:pStyle w:val="af5"/>
        <w:ind w:firstLine="567"/>
        <w:jc w:val="right"/>
        <w:rPr>
          <w:rFonts w:ascii="Times New Roman" w:hAnsi="Times New Roman" w:cs="Times New Roman"/>
          <w:sz w:val="28"/>
          <w:szCs w:val="28"/>
          <w:lang w:val="ru-RU"/>
        </w:rPr>
      </w:pPr>
    </w:p>
    <w:p w:rsidR="004478A6" w:rsidRPr="00B6602C" w:rsidRDefault="004478A6" w:rsidP="004478A6">
      <w:pPr>
        <w:pStyle w:val="af5"/>
        <w:ind w:firstLine="567"/>
        <w:jc w:val="right"/>
        <w:rPr>
          <w:rFonts w:ascii="Times New Roman" w:hAnsi="Times New Roman" w:cs="Times New Roman"/>
          <w:sz w:val="28"/>
          <w:szCs w:val="28"/>
          <w:lang w:val="ru-RU"/>
        </w:rPr>
      </w:pPr>
      <w:r w:rsidRPr="00B01910">
        <w:rPr>
          <w:rFonts w:ascii="Times New Roman" w:hAnsi="Times New Roman" w:cs="Times New Roman"/>
          <w:sz w:val="28"/>
          <w:szCs w:val="28"/>
          <w:lang w:val="ru-RU"/>
        </w:rPr>
        <w:t>УДК 33</w:t>
      </w:r>
      <w:r w:rsidR="00B01910" w:rsidRPr="00B01910">
        <w:rPr>
          <w:rFonts w:ascii="Times New Roman" w:hAnsi="Times New Roman" w:cs="Times New Roman"/>
          <w:sz w:val="28"/>
          <w:szCs w:val="28"/>
          <w:lang w:val="ru-RU"/>
        </w:rPr>
        <w:t>8</w:t>
      </w:r>
    </w:p>
    <w:p w:rsidR="004478A6" w:rsidRPr="00B6602C" w:rsidRDefault="004478A6" w:rsidP="004478A6">
      <w:pPr>
        <w:ind w:firstLine="567"/>
        <w:jc w:val="center"/>
        <w:rPr>
          <w:sz w:val="28"/>
          <w:szCs w:val="28"/>
        </w:rPr>
      </w:pPr>
    </w:p>
    <w:p w:rsidR="004478A6" w:rsidRPr="00B6602C" w:rsidRDefault="004478A6" w:rsidP="004478A6">
      <w:pPr>
        <w:ind w:firstLine="567"/>
        <w:jc w:val="center"/>
        <w:rPr>
          <w:sz w:val="28"/>
          <w:szCs w:val="28"/>
        </w:rPr>
      </w:pPr>
    </w:p>
    <w:p w:rsidR="004478A6" w:rsidRPr="00B6602C" w:rsidRDefault="004478A6" w:rsidP="004478A6">
      <w:pPr>
        <w:ind w:firstLine="900"/>
        <w:jc w:val="center"/>
        <w:rPr>
          <w:sz w:val="28"/>
          <w:lang w:eastAsia="zh-CN"/>
        </w:rPr>
      </w:pPr>
      <w:r w:rsidRPr="00B6602C">
        <w:rPr>
          <w:sz w:val="28"/>
          <w:szCs w:val="28"/>
          <w:lang w:eastAsia="zh-CN"/>
        </w:rPr>
        <w:t xml:space="preserve">Печатается по решению редакционно-издательского совета </w:t>
      </w:r>
    </w:p>
    <w:p w:rsidR="004478A6" w:rsidRPr="00B6602C" w:rsidRDefault="004478A6" w:rsidP="004478A6">
      <w:pPr>
        <w:ind w:firstLine="900"/>
        <w:jc w:val="center"/>
        <w:rPr>
          <w:lang w:eastAsia="zh-CN"/>
        </w:rPr>
      </w:pPr>
      <w:r w:rsidRPr="00B6602C">
        <w:rPr>
          <w:sz w:val="28"/>
          <w:szCs w:val="28"/>
          <w:lang w:eastAsia="zh-CN"/>
        </w:rPr>
        <w:t>Донского государственного технического университета</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lang w:eastAsia="zh-CN"/>
        </w:rPr>
      </w:pPr>
      <w:r w:rsidRPr="00B6602C">
        <w:rPr>
          <w:sz w:val="28"/>
          <w:szCs w:val="28"/>
          <w:lang w:eastAsia="zh-CN"/>
        </w:rPr>
        <w:t xml:space="preserve">Научный редактор д-р экон. наук, профессор </w:t>
      </w:r>
      <w:r>
        <w:rPr>
          <w:sz w:val="28"/>
          <w:szCs w:val="28"/>
          <w:lang w:eastAsia="zh-CN"/>
        </w:rPr>
        <w:t>Т.В. Симонян</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sz w:val="28"/>
          <w:szCs w:val="28"/>
          <w:lang w:eastAsia="zh-CN"/>
        </w:rPr>
      </w:pPr>
    </w:p>
    <w:p w:rsidR="004478A6" w:rsidRPr="00B6602C" w:rsidRDefault="004478A6" w:rsidP="004478A6">
      <w:pPr>
        <w:jc w:val="center"/>
        <w:rPr>
          <w:sz w:val="28"/>
          <w:szCs w:val="28"/>
          <w:lang w:eastAsia="zh-CN"/>
        </w:rPr>
      </w:pPr>
      <w:r w:rsidRPr="00B6602C">
        <w:rPr>
          <w:sz w:val="28"/>
          <w:szCs w:val="28"/>
          <w:lang w:eastAsia="zh-CN"/>
        </w:rPr>
        <w:t>Ответственный за выпуск зав. кафедрой «</w:t>
      </w:r>
      <w:r>
        <w:rPr>
          <w:sz w:val="28"/>
          <w:szCs w:val="28"/>
        </w:rPr>
        <w:t>Маркетинг и инженерная экономика</w:t>
      </w:r>
      <w:r w:rsidRPr="00B6602C">
        <w:rPr>
          <w:sz w:val="28"/>
          <w:szCs w:val="28"/>
          <w:lang w:eastAsia="zh-CN"/>
        </w:rPr>
        <w:t>»</w:t>
      </w:r>
      <w:r w:rsidRPr="00B6602C">
        <w:rPr>
          <w:sz w:val="28"/>
          <w:szCs w:val="28"/>
          <w:lang w:eastAsia="zh-CN"/>
        </w:rPr>
        <w:br/>
        <w:t xml:space="preserve">д-р экон. наук, профессор </w:t>
      </w:r>
      <w:r>
        <w:rPr>
          <w:sz w:val="28"/>
          <w:szCs w:val="28"/>
          <w:lang w:eastAsia="zh-CN"/>
        </w:rPr>
        <w:t>Т.В. Симонян</w:t>
      </w:r>
      <w:r w:rsidRPr="00B6602C">
        <w:rPr>
          <w:sz w:val="28"/>
          <w:szCs w:val="28"/>
          <w:lang w:eastAsia="zh-CN"/>
        </w:rPr>
        <w:t xml:space="preserve"> __________________________________________________________</w:t>
      </w:r>
    </w:p>
    <w:p w:rsidR="004478A6" w:rsidRPr="00B6602C" w:rsidRDefault="004478A6" w:rsidP="004478A6">
      <w:pPr>
        <w:jc w:val="center"/>
        <w:rPr>
          <w:sz w:val="28"/>
          <w:szCs w:val="28"/>
          <w:lang w:eastAsia="zh-CN"/>
        </w:rPr>
      </w:pPr>
      <w:r>
        <w:rPr>
          <w:sz w:val="28"/>
          <w:szCs w:val="28"/>
          <w:lang w:eastAsia="zh-CN"/>
        </w:rPr>
        <w:t>В печать ___.___.2022</w:t>
      </w:r>
      <w:r w:rsidRPr="00B6602C">
        <w:rPr>
          <w:sz w:val="28"/>
          <w:szCs w:val="28"/>
          <w:lang w:eastAsia="zh-CN"/>
        </w:rPr>
        <w:t xml:space="preserve"> г.</w:t>
      </w:r>
    </w:p>
    <w:p w:rsidR="004478A6" w:rsidRPr="00B6602C" w:rsidRDefault="004478A6" w:rsidP="004478A6">
      <w:pPr>
        <w:jc w:val="center"/>
        <w:rPr>
          <w:sz w:val="28"/>
          <w:szCs w:val="28"/>
          <w:lang w:eastAsia="zh-CN"/>
        </w:rPr>
      </w:pPr>
      <w:r w:rsidRPr="00B6602C">
        <w:rPr>
          <w:sz w:val="28"/>
          <w:szCs w:val="28"/>
          <w:lang w:eastAsia="zh-CN"/>
        </w:rPr>
        <w:t>Формат 60x84/16.  Объем ____ усл. п. л.</w:t>
      </w:r>
    </w:p>
    <w:p w:rsidR="004478A6" w:rsidRPr="00B6602C" w:rsidRDefault="004478A6" w:rsidP="004478A6">
      <w:pPr>
        <w:jc w:val="center"/>
        <w:rPr>
          <w:sz w:val="28"/>
          <w:szCs w:val="28"/>
          <w:lang w:eastAsia="zh-CN"/>
        </w:rPr>
      </w:pPr>
      <w:r w:rsidRPr="00B6602C">
        <w:rPr>
          <w:sz w:val="28"/>
          <w:szCs w:val="28"/>
          <w:lang w:eastAsia="zh-CN"/>
        </w:rPr>
        <w:t>Тираж ___ экз.  Заказ № ___</w:t>
      </w:r>
    </w:p>
    <w:p w:rsidR="004478A6" w:rsidRPr="00B6602C" w:rsidRDefault="004478A6" w:rsidP="004478A6">
      <w:pPr>
        <w:jc w:val="center"/>
        <w:rPr>
          <w:lang w:eastAsia="zh-CN"/>
        </w:rPr>
      </w:pPr>
      <w:r w:rsidRPr="00B6602C">
        <w:rPr>
          <w:sz w:val="28"/>
          <w:szCs w:val="28"/>
          <w:lang w:eastAsia="zh-CN"/>
        </w:rPr>
        <w:t>__________________________________________________________</w:t>
      </w:r>
    </w:p>
    <w:p w:rsidR="004478A6" w:rsidRPr="00B6602C" w:rsidRDefault="004478A6" w:rsidP="004478A6">
      <w:pPr>
        <w:jc w:val="center"/>
        <w:rPr>
          <w:lang w:eastAsia="zh-CN"/>
        </w:rPr>
      </w:pPr>
      <w:r w:rsidRPr="00B6602C">
        <w:rPr>
          <w:sz w:val="28"/>
          <w:szCs w:val="28"/>
          <w:lang w:eastAsia="zh-CN"/>
        </w:rPr>
        <w:t>Издательский центр ДГТУ</w:t>
      </w:r>
    </w:p>
    <w:p w:rsidR="004478A6" w:rsidRPr="00B6602C" w:rsidRDefault="004478A6" w:rsidP="004478A6">
      <w:pPr>
        <w:jc w:val="center"/>
        <w:rPr>
          <w:lang w:eastAsia="zh-CN"/>
        </w:rPr>
      </w:pPr>
      <w:r w:rsidRPr="00B6602C">
        <w:rPr>
          <w:sz w:val="28"/>
          <w:szCs w:val="28"/>
          <w:lang w:eastAsia="zh-CN"/>
        </w:rPr>
        <w:t>Адрес университета и полиграфического предприятия:</w:t>
      </w:r>
    </w:p>
    <w:p w:rsidR="004478A6" w:rsidRPr="00B6602C" w:rsidRDefault="004478A6" w:rsidP="004478A6">
      <w:pPr>
        <w:jc w:val="center"/>
        <w:rPr>
          <w:lang w:eastAsia="zh-CN"/>
        </w:rPr>
      </w:pPr>
      <w:r w:rsidRPr="00B6602C">
        <w:rPr>
          <w:sz w:val="28"/>
          <w:szCs w:val="28"/>
          <w:lang w:eastAsia="zh-CN"/>
        </w:rPr>
        <w:t>344000, г. Ростов-на-Дону, пл. Гагарина, 1</w:t>
      </w:r>
    </w:p>
    <w:p w:rsidR="004478A6" w:rsidRPr="00B6602C" w:rsidRDefault="004478A6" w:rsidP="004478A6">
      <w:pPr>
        <w:ind w:firstLine="900"/>
        <w:jc w:val="center"/>
        <w:rPr>
          <w:sz w:val="28"/>
          <w:szCs w:val="28"/>
          <w:lang w:eastAsia="zh-CN"/>
        </w:rPr>
      </w:pPr>
    </w:p>
    <w:p w:rsidR="004478A6" w:rsidRPr="00B6602C" w:rsidRDefault="004478A6" w:rsidP="004478A6">
      <w:pPr>
        <w:ind w:firstLine="5245"/>
        <w:rPr>
          <w:sz w:val="28"/>
          <w:szCs w:val="28"/>
          <w:lang w:eastAsia="zh-CN"/>
        </w:rPr>
      </w:pPr>
    </w:p>
    <w:p w:rsidR="004478A6" w:rsidRPr="00B6602C" w:rsidRDefault="004478A6" w:rsidP="004478A6">
      <w:pPr>
        <w:ind w:firstLine="5245"/>
        <w:rPr>
          <w:sz w:val="28"/>
          <w:szCs w:val="28"/>
          <w:lang w:eastAsia="zh-CN"/>
        </w:rPr>
      </w:pPr>
    </w:p>
    <w:p w:rsidR="004478A6" w:rsidRDefault="004478A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Pr="00B6602C" w:rsidRDefault="00C37C46" w:rsidP="004478A6">
      <w:pPr>
        <w:ind w:firstLine="5245"/>
        <w:rPr>
          <w:sz w:val="28"/>
          <w:szCs w:val="28"/>
          <w:lang w:eastAsia="zh-CN"/>
        </w:rPr>
      </w:pPr>
    </w:p>
    <w:p w:rsidR="004478A6" w:rsidRPr="00B6602C" w:rsidRDefault="004478A6" w:rsidP="004478A6">
      <w:pPr>
        <w:ind w:firstLine="5245"/>
        <w:rPr>
          <w:sz w:val="28"/>
          <w:lang w:eastAsia="zh-CN"/>
        </w:rPr>
      </w:pPr>
      <w:r w:rsidRPr="00B6602C">
        <w:rPr>
          <w:sz w:val="28"/>
          <w:szCs w:val="28"/>
          <w:lang w:eastAsia="zh-CN"/>
        </w:rPr>
        <w:t xml:space="preserve">© Донской государственный   </w:t>
      </w:r>
    </w:p>
    <w:p w:rsidR="004478A6" w:rsidRPr="00B6602C" w:rsidRDefault="004478A6" w:rsidP="004478A6">
      <w:pPr>
        <w:ind w:firstLine="5245"/>
        <w:rPr>
          <w:rFonts w:ascii="TimesET" w:hAnsi="TimesET" w:cs="TimesET"/>
          <w:sz w:val="28"/>
          <w:szCs w:val="28"/>
          <w:lang w:eastAsia="zh-CN"/>
        </w:rPr>
      </w:pPr>
      <w:r w:rsidRPr="00B6602C">
        <w:rPr>
          <w:rFonts w:ascii="TimesET" w:hAnsi="TimesET" w:cs="TimesET"/>
          <w:sz w:val="28"/>
          <w:szCs w:val="28"/>
          <w:lang w:eastAsia="zh-CN"/>
        </w:rPr>
        <w:lastRenderedPageBreak/>
        <w:t xml:space="preserve">    технический университет, 20</w:t>
      </w:r>
      <w:r>
        <w:rPr>
          <w:rFonts w:ascii="TimesET" w:hAnsi="TimesET" w:cs="TimesET"/>
          <w:sz w:val="28"/>
          <w:szCs w:val="28"/>
          <w:lang w:eastAsia="zh-CN"/>
        </w:rPr>
        <w:t>22</w:t>
      </w:r>
    </w:p>
    <w:p w:rsidR="00A22B27" w:rsidRDefault="00A22B27" w:rsidP="00D0431A">
      <w:pPr>
        <w:ind w:firstLine="709"/>
        <w:jc w:val="both"/>
        <w:rPr>
          <w:rFonts w:eastAsia="Calibri"/>
          <w:sz w:val="28"/>
          <w:szCs w:val="28"/>
          <w:lang w:eastAsia="en-US"/>
        </w:rPr>
      </w:pPr>
    </w:p>
    <w:sectPr w:rsidR="00A22B27" w:rsidSect="001A7E73">
      <w:footerReference w:type="default" r:id="rId11"/>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2D6" w:rsidRDefault="001452D6" w:rsidP="003B08F0">
      <w:r>
        <w:separator/>
      </w:r>
    </w:p>
  </w:endnote>
  <w:endnote w:type="continuationSeparator" w:id="0">
    <w:p w:rsidR="001452D6" w:rsidRDefault="001452D6"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327104"/>
      <w:docPartObj>
        <w:docPartGallery w:val="Page Numbers (Bottom of Page)"/>
        <w:docPartUnique/>
      </w:docPartObj>
    </w:sdtPr>
    <w:sdtEndPr/>
    <w:sdtContent>
      <w:p w:rsidR="00986A6F" w:rsidRDefault="00986A6F">
        <w:pPr>
          <w:pStyle w:val="aa"/>
          <w:jc w:val="right"/>
        </w:pPr>
        <w:r>
          <w:fldChar w:fldCharType="begin"/>
        </w:r>
        <w:r>
          <w:instrText>PAGE   \* MERGEFORMAT</w:instrText>
        </w:r>
        <w:r>
          <w:fldChar w:fldCharType="separate"/>
        </w:r>
        <w:r w:rsidR="00D706CA">
          <w:rPr>
            <w:noProof/>
          </w:rPr>
          <w:t>7</w:t>
        </w:r>
        <w:r>
          <w:fldChar w:fldCharType="end"/>
        </w:r>
      </w:p>
    </w:sdtContent>
  </w:sdt>
  <w:p w:rsidR="00986A6F" w:rsidRDefault="00986A6F"/>
  <w:p w:rsidR="00986A6F" w:rsidRDefault="00986A6F"/>
  <w:p w:rsidR="00986A6F" w:rsidRDefault="00986A6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2D6" w:rsidRDefault="001452D6" w:rsidP="003B08F0">
      <w:r>
        <w:separator/>
      </w:r>
    </w:p>
  </w:footnote>
  <w:footnote w:type="continuationSeparator" w:id="0">
    <w:p w:rsidR="001452D6" w:rsidRDefault="001452D6" w:rsidP="003B0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A6F" w:rsidRDefault="00986A6F" w:rsidP="00C874E0">
    <w:pPr>
      <w:pStyle w:val="a8"/>
      <w:tabs>
        <w:tab w:val="clear" w:pos="4677"/>
        <w:tab w:val="clear" w:pos="9355"/>
        <w:tab w:val="left" w:pos="304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E5A50"/>
    <w:multiLevelType w:val="hybridMultilevel"/>
    <w:tmpl w:val="15EA1310"/>
    <w:lvl w:ilvl="0" w:tplc="B2CE1642">
      <w:start w:val="1"/>
      <w:numFmt w:val="decimal"/>
      <w:lvlText w:val="%1."/>
      <w:lvlJc w:val="left"/>
      <w:pPr>
        <w:ind w:left="232" w:hanging="353"/>
      </w:pPr>
      <w:rPr>
        <w:rFonts w:ascii="Times New Roman" w:eastAsia="Times New Roman" w:hAnsi="Times New Roman" w:cs="Times New Roman" w:hint="default"/>
        <w:b w:val="0"/>
        <w:bCs w:val="0"/>
        <w:i/>
        <w:iCs/>
        <w:w w:val="100"/>
        <w:sz w:val="28"/>
        <w:szCs w:val="28"/>
        <w:lang w:val="ru-RU" w:eastAsia="en-US" w:bidi="ar-SA"/>
      </w:rPr>
    </w:lvl>
    <w:lvl w:ilvl="1" w:tplc="420E9D1A">
      <w:numFmt w:val="bullet"/>
      <w:lvlText w:val="•"/>
      <w:lvlJc w:val="left"/>
      <w:pPr>
        <w:ind w:left="1224" w:hanging="353"/>
      </w:pPr>
      <w:rPr>
        <w:rFonts w:hint="default"/>
        <w:lang w:val="ru-RU" w:eastAsia="en-US" w:bidi="ar-SA"/>
      </w:rPr>
    </w:lvl>
    <w:lvl w:ilvl="2" w:tplc="6D9A171E">
      <w:numFmt w:val="bullet"/>
      <w:lvlText w:val="•"/>
      <w:lvlJc w:val="left"/>
      <w:pPr>
        <w:ind w:left="2209" w:hanging="353"/>
      </w:pPr>
      <w:rPr>
        <w:rFonts w:hint="default"/>
        <w:lang w:val="ru-RU" w:eastAsia="en-US" w:bidi="ar-SA"/>
      </w:rPr>
    </w:lvl>
    <w:lvl w:ilvl="3" w:tplc="2F66BA40">
      <w:numFmt w:val="bullet"/>
      <w:lvlText w:val="•"/>
      <w:lvlJc w:val="left"/>
      <w:pPr>
        <w:ind w:left="3193" w:hanging="353"/>
      </w:pPr>
      <w:rPr>
        <w:rFonts w:hint="default"/>
        <w:lang w:val="ru-RU" w:eastAsia="en-US" w:bidi="ar-SA"/>
      </w:rPr>
    </w:lvl>
    <w:lvl w:ilvl="4" w:tplc="CD7CB390">
      <w:numFmt w:val="bullet"/>
      <w:lvlText w:val="•"/>
      <w:lvlJc w:val="left"/>
      <w:pPr>
        <w:ind w:left="4178" w:hanging="353"/>
      </w:pPr>
      <w:rPr>
        <w:rFonts w:hint="default"/>
        <w:lang w:val="ru-RU" w:eastAsia="en-US" w:bidi="ar-SA"/>
      </w:rPr>
    </w:lvl>
    <w:lvl w:ilvl="5" w:tplc="1E2CCE50">
      <w:numFmt w:val="bullet"/>
      <w:lvlText w:val="•"/>
      <w:lvlJc w:val="left"/>
      <w:pPr>
        <w:ind w:left="5163" w:hanging="353"/>
      </w:pPr>
      <w:rPr>
        <w:rFonts w:hint="default"/>
        <w:lang w:val="ru-RU" w:eastAsia="en-US" w:bidi="ar-SA"/>
      </w:rPr>
    </w:lvl>
    <w:lvl w:ilvl="6" w:tplc="5EFEC3E2">
      <w:numFmt w:val="bullet"/>
      <w:lvlText w:val="•"/>
      <w:lvlJc w:val="left"/>
      <w:pPr>
        <w:ind w:left="6147" w:hanging="353"/>
      </w:pPr>
      <w:rPr>
        <w:rFonts w:hint="default"/>
        <w:lang w:val="ru-RU" w:eastAsia="en-US" w:bidi="ar-SA"/>
      </w:rPr>
    </w:lvl>
    <w:lvl w:ilvl="7" w:tplc="66B00A90">
      <w:numFmt w:val="bullet"/>
      <w:lvlText w:val="•"/>
      <w:lvlJc w:val="left"/>
      <w:pPr>
        <w:ind w:left="7132" w:hanging="353"/>
      </w:pPr>
      <w:rPr>
        <w:rFonts w:hint="default"/>
        <w:lang w:val="ru-RU" w:eastAsia="en-US" w:bidi="ar-SA"/>
      </w:rPr>
    </w:lvl>
    <w:lvl w:ilvl="8" w:tplc="A3FEDD58">
      <w:numFmt w:val="bullet"/>
      <w:lvlText w:val="•"/>
      <w:lvlJc w:val="left"/>
      <w:pPr>
        <w:ind w:left="8117" w:hanging="353"/>
      </w:pPr>
      <w:rPr>
        <w:rFonts w:hint="default"/>
        <w:lang w:val="ru-RU" w:eastAsia="en-US" w:bidi="ar-SA"/>
      </w:rPr>
    </w:lvl>
  </w:abstractNum>
  <w:abstractNum w:abstractNumId="1" w15:restartNumberingAfterBreak="0">
    <w:nsid w:val="3A046CD7"/>
    <w:multiLevelType w:val="hybridMultilevel"/>
    <w:tmpl w:val="808C22E0"/>
    <w:lvl w:ilvl="0" w:tplc="6EF899D8">
      <w:numFmt w:val="bullet"/>
      <w:lvlText w:val=""/>
      <w:lvlJc w:val="left"/>
      <w:pPr>
        <w:ind w:left="1855" w:hanging="360"/>
      </w:pPr>
      <w:rPr>
        <w:rFonts w:ascii="Symbol" w:eastAsia="Symbol" w:hAnsi="Symbol" w:cs="Symbol" w:hint="default"/>
        <w:b w:val="0"/>
        <w:bCs w:val="0"/>
        <w:i w:val="0"/>
        <w:iCs w:val="0"/>
        <w:w w:val="100"/>
        <w:sz w:val="28"/>
        <w:szCs w:val="28"/>
        <w:lang w:val="ru-RU" w:eastAsia="en-US" w:bidi="ar-SA"/>
      </w:rPr>
    </w:lvl>
    <w:lvl w:ilvl="1" w:tplc="8EB68102">
      <w:numFmt w:val="bullet"/>
      <w:lvlText w:val="•"/>
      <w:lvlJc w:val="left"/>
      <w:pPr>
        <w:ind w:left="2682" w:hanging="360"/>
      </w:pPr>
      <w:rPr>
        <w:rFonts w:hint="default"/>
        <w:lang w:val="ru-RU" w:eastAsia="en-US" w:bidi="ar-SA"/>
      </w:rPr>
    </w:lvl>
    <w:lvl w:ilvl="2" w:tplc="86F83F80">
      <w:numFmt w:val="bullet"/>
      <w:lvlText w:val="•"/>
      <w:lvlJc w:val="left"/>
      <w:pPr>
        <w:ind w:left="3505" w:hanging="360"/>
      </w:pPr>
      <w:rPr>
        <w:rFonts w:hint="default"/>
        <w:lang w:val="ru-RU" w:eastAsia="en-US" w:bidi="ar-SA"/>
      </w:rPr>
    </w:lvl>
    <w:lvl w:ilvl="3" w:tplc="9F38A15E">
      <w:numFmt w:val="bullet"/>
      <w:lvlText w:val="•"/>
      <w:lvlJc w:val="left"/>
      <w:pPr>
        <w:ind w:left="4327" w:hanging="360"/>
      </w:pPr>
      <w:rPr>
        <w:rFonts w:hint="default"/>
        <w:lang w:val="ru-RU" w:eastAsia="en-US" w:bidi="ar-SA"/>
      </w:rPr>
    </w:lvl>
    <w:lvl w:ilvl="4" w:tplc="FCD4F274">
      <w:numFmt w:val="bullet"/>
      <w:lvlText w:val="•"/>
      <w:lvlJc w:val="left"/>
      <w:pPr>
        <w:ind w:left="5150" w:hanging="360"/>
      </w:pPr>
      <w:rPr>
        <w:rFonts w:hint="default"/>
        <w:lang w:val="ru-RU" w:eastAsia="en-US" w:bidi="ar-SA"/>
      </w:rPr>
    </w:lvl>
    <w:lvl w:ilvl="5" w:tplc="F950F3B8">
      <w:numFmt w:val="bullet"/>
      <w:lvlText w:val="•"/>
      <w:lvlJc w:val="left"/>
      <w:pPr>
        <w:ind w:left="5973" w:hanging="360"/>
      </w:pPr>
      <w:rPr>
        <w:rFonts w:hint="default"/>
        <w:lang w:val="ru-RU" w:eastAsia="en-US" w:bidi="ar-SA"/>
      </w:rPr>
    </w:lvl>
    <w:lvl w:ilvl="6" w:tplc="5E1AA1C2">
      <w:numFmt w:val="bullet"/>
      <w:lvlText w:val="•"/>
      <w:lvlJc w:val="left"/>
      <w:pPr>
        <w:ind w:left="6795" w:hanging="360"/>
      </w:pPr>
      <w:rPr>
        <w:rFonts w:hint="default"/>
        <w:lang w:val="ru-RU" w:eastAsia="en-US" w:bidi="ar-SA"/>
      </w:rPr>
    </w:lvl>
    <w:lvl w:ilvl="7" w:tplc="3FAE649A">
      <w:numFmt w:val="bullet"/>
      <w:lvlText w:val="•"/>
      <w:lvlJc w:val="left"/>
      <w:pPr>
        <w:ind w:left="7618" w:hanging="360"/>
      </w:pPr>
      <w:rPr>
        <w:rFonts w:hint="default"/>
        <w:lang w:val="ru-RU" w:eastAsia="en-US" w:bidi="ar-SA"/>
      </w:rPr>
    </w:lvl>
    <w:lvl w:ilvl="8" w:tplc="E2602850">
      <w:numFmt w:val="bullet"/>
      <w:lvlText w:val="•"/>
      <w:lvlJc w:val="left"/>
      <w:pPr>
        <w:ind w:left="8441" w:hanging="360"/>
      </w:pPr>
      <w:rPr>
        <w:rFonts w:hint="default"/>
        <w:lang w:val="ru-RU" w:eastAsia="en-US" w:bidi="ar-SA"/>
      </w:rPr>
    </w:lvl>
  </w:abstractNum>
  <w:abstractNum w:abstractNumId="2" w15:restartNumberingAfterBreak="0">
    <w:nsid w:val="7CC97A18"/>
    <w:multiLevelType w:val="hybridMultilevel"/>
    <w:tmpl w:val="8062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DD05DA"/>
    <w:multiLevelType w:val="hybridMultilevel"/>
    <w:tmpl w:val="361C2532"/>
    <w:lvl w:ilvl="0" w:tplc="777C4B1A">
      <w:start w:val="1"/>
      <w:numFmt w:val="decimal"/>
      <w:lvlText w:val="%1."/>
      <w:lvlJc w:val="left"/>
      <w:pPr>
        <w:ind w:left="953"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7C122298">
      <w:start w:val="1"/>
      <w:numFmt w:val="decimal"/>
      <w:lvlText w:val="%2."/>
      <w:lvlJc w:val="left"/>
      <w:pPr>
        <w:ind w:left="232" w:hanging="468"/>
      </w:pPr>
      <w:rPr>
        <w:rFonts w:ascii="Times New Roman" w:eastAsia="Times New Roman" w:hAnsi="Times New Roman" w:cs="Times New Roman" w:hint="default"/>
        <w:b w:val="0"/>
        <w:bCs w:val="0"/>
        <w:i w:val="0"/>
        <w:iCs w:val="0"/>
        <w:w w:val="100"/>
        <w:sz w:val="28"/>
        <w:szCs w:val="28"/>
        <w:lang w:val="ru-RU" w:eastAsia="en-US" w:bidi="ar-SA"/>
      </w:rPr>
    </w:lvl>
    <w:lvl w:ilvl="2" w:tplc="973C5B46">
      <w:numFmt w:val="bullet"/>
      <w:lvlText w:val="•"/>
      <w:lvlJc w:val="left"/>
      <w:pPr>
        <w:ind w:left="1974" w:hanging="468"/>
      </w:pPr>
      <w:rPr>
        <w:rFonts w:hint="default"/>
        <w:lang w:val="ru-RU" w:eastAsia="en-US" w:bidi="ar-SA"/>
      </w:rPr>
    </w:lvl>
    <w:lvl w:ilvl="3" w:tplc="FE221FD4">
      <w:numFmt w:val="bullet"/>
      <w:lvlText w:val="•"/>
      <w:lvlJc w:val="left"/>
      <w:pPr>
        <w:ind w:left="2988" w:hanging="468"/>
      </w:pPr>
      <w:rPr>
        <w:rFonts w:hint="default"/>
        <w:lang w:val="ru-RU" w:eastAsia="en-US" w:bidi="ar-SA"/>
      </w:rPr>
    </w:lvl>
    <w:lvl w:ilvl="4" w:tplc="8008359E">
      <w:numFmt w:val="bullet"/>
      <w:lvlText w:val="•"/>
      <w:lvlJc w:val="left"/>
      <w:pPr>
        <w:ind w:left="4002" w:hanging="468"/>
      </w:pPr>
      <w:rPr>
        <w:rFonts w:hint="default"/>
        <w:lang w:val="ru-RU" w:eastAsia="en-US" w:bidi="ar-SA"/>
      </w:rPr>
    </w:lvl>
    <w:lvl w:ilvl="5" w:tplc="447CD800">
      <w:numFmt w:val="bullet"/>
      <w:lvlText w:val="•"/>
      <w:lvlJc w:val="left"/>
      <w:pPr>
        <w:ind w:left="5016" w:hanging="468"/>
      </w:pPr>
      <w:rPr>
        <w:rFonts w:hint="default"/>
        <w:lang w:val="ru-RU" w:eastAsia="en-US" w:bidi="ar-SA"/>
      </w:rPr>
    </w:lvl>
    <w:lvl w:ilvl="6" w:tplc="F2508D10">
      <w:numFmt w:val="bullet"/>
      <w:lvlText w:val="•"/>
      <w:lvlJc w:val="left"/>
      <w:pPr>
        <w:ind w:left="6030" w:hanging="468"/>
      </w:pPr>
      <w:rPr>
        <w:rFonts w:hint="default"/>
        <w:lang w:val="ru-RU" w:eastAsia="en-US" w:bidi="ar-SA"/>
      </w:rPr>
    </w:lvl>
    <w:lvl w:ilvl="7" w:tplc="09241A48">
      <w:numFmt w:val="bullet"/>
      <w:lvlText w:val="•"/>
      <w:lvlJc w:val="left"/>
      <w:pPr>
        <w:ind w:left="7044" w:hanging="468"/>
      </w:pPr>
      <w:rPr>
        <w:rFonts w:hint="default"/>
        <w:lang w:val="ru-RU" w:eastAsia="en-US" w:bidi="ar-SA"/>
      </w:rPr>
    </w:lvl>
    <w:lvl w:ilvl="8" w:tplc="87844514">
      <w:numFmt w:val="bullet"/>
      <w:lvlText w:val="•"/>
      <w:lvlJc w:val="left"/>
      <w:pPr>
        <w:ind w:left="8058" w:hanging="468"/>
      </w:pPr>
      <w:rPr>
        <w:rFonts w:hint="default"/>
        <w:lang w:val="ru-RU" w:eastAsia="en-US" w:bidi="ar-SA"/>
      </w:r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EFF"/>
    <w:rsid w:val="00013580"/>
    <w:rsid w:val="00035213"/>
    <w:rsid w:val="000419C4"/>
    <w:rsid w:val="0004539D"/>
    <w:rsid w:val="000C356F"/>
    <w:rsid w:val="000C7EAE"/>
    <w:rsid w:val="000E1EED"/>
    <w:rsid w:val="0010678E"/>
    <w:rsid w:val="0011116C"/>
    <w:rsid w:val="00116B49"/>
    <w:rsid w:val="0012211C"/>
    <w:rsid w:val="001238A0"/>
    <w:rsid w:val="001241A4"/>
    <w:rsid w:val="0014024F"/>
    <w:rsid w:val="001452D6"/>
    <w:rsid w:val="00167346"/>
    <w:rsid w:val="001738AC"/>
    <w:rsid w:val="00176483"/>
    <w:rsid w:val="0019406E"/>
    <w:rsid w:val="00196E17"/>
    <w:rsid w:val="001A6AD7"/>
    <w:rsid w:val="001A7E73"/>
    <w:rsid w:val="001D7354"/>
    <w:rsid w:val="001E59BA"/>
    <w:rsid w:val="001F2065"/>
    <w:rsid w:val="002164AA"/>
    <w:rsid w:val="00223672"/>
    <w:rsid w:val="0024525F"/>
    <w:rsid w:val="00253AB3"/>
    <w:rsid w:val="00257625"/>
    <w:rsid w:val="0026285E"/>
    <w:rsid w:val="00277121"/>
    <w:rsid w:val="00293F59"/>
    <w:rsid w:val="002A502A"/>
    <w:rsid w:val="002B7E8E"/>
    <w:rsid w:val="002C4311"/>
    <w:rsid w:val="002C77B4"/>
    <w:rsid w:val="002F17F6"/>
    <w:rsid w:val="002F1B8F"/>
    <w:rsid w:val="003130B4"/>
    <w:rsid w:val="003175A9"/>
    <w:rsid w:val="00333B0B"/>
    <w:rsid w:val="00345C67"/>
    <w:rsid w:val="003564AE"/>
    <w:rsid w:val="0036189E"/>
    <w:rsid w:val="00364651"/>
    <w:rsid w:val="0036497F"/>
    <w:rsid w:val="00370849"/>
    <w:rsid w:val="003A4477"/>
    <w:rsid w:val="003A56B8"/>
    <w:rsid w:val="003A62D6"/>
    <w:rsid w:val="003B08F0"/>
    <w:rsid w:val="003C79BC"/>
    <w:rsid w:val="003C7E9A"/>
    <w:rsid w:val="003E7CE9"/>
    <w:rsid w:val="003F61DC"/>
    <w:rsid w:val="00402A27"/>
    <w:rsid w:val="004034A5"/>
    <w:rsid w:val="00405652"/>
    <w:rsid w:val="0040708C"/>
    <w:rsid w:val="00410713"/>
    <w:rsid w:val="00412863"/>
    <w:rsid w:val="004168D9"/>
    <w:rsid w:val="0044526F"/>
    <w:rsid w:val="004478A6"/>
    <w:rsid w:val="00463E7D"/>
    <w:rsid w:val="00474E4B"/>
    <w:rsid w:val="004753AA"/>
    <w:rsid w:val="0048251E"/>
    <w:rsid w:val="00490AED"/>
    <w:rsid w:val="004944DD"/>
    <w:rsid w:val="00496C53"/>
    <w:rsid w:val="004B6750"/>
    <w:rsid w:val="004B70C0"/>
    <w:rsid w:val="004C641F"/>
    <w:rsid w:val="004C6EBD"/>
    <w:rsid w:val="004D2C5E"/>
    <w:rsid w:val="004D342D"/>
    <w:rsid w:val="004E6D47"/>
    <w:rsid w:val="00501B96"/>
    <w:rsid w:val="00527990"/>
    <w:rsid w:val="005308F0"/>
    <w:rsid w:val="00545B81"/>
    <w:rsid w:val="0055329D"/>
    <w:rsid w:val="005715CF"/>
    <w:rsid w:val="00574C16"/>
    <w:rsid w:val="005812BF"/>
    <w:rsid w:val="0059058D"/>
    <w:rsid w:val="00593722"/>
    <w:rsid w:val="005B39B1"/>
    <w:rsid w:val="005C7487"/>
    <w:rsid w:val="005F6FAF"/>
    <w:rsid w:val="00606E7E"/>
    <w:rsid w:val="00644DC7"/>
    <w:rsid w:val="00655CF3"/>
    <w:rsid w:val="00666581"/>
    <w:rsid w:val="00677008"/>
    <w:rsid w:val="00682EA5"/>
    <w:rsid w:val="0069217B"/>
    <w:rsid w:val="006B29A0"/>
    <w:rsid w:val="006C2ECE"/>
    <w:rsid w:val="006D1BA5"/>
    <w:rsid w:val="006D56CB"/>
    <w:rsid w:val="006D7140"/>
    <w:rsid w:val="006E01BD"/>
    <w:rsid w:val="00705025"/>
    <w:rsid w:val="0071359B"/>
    <w:rsid w:val="007240C3"/>
    <w:rsid w:val="007378F2"/>
    <w:rsid w:val="00745C88"/>
    <w:rsid w:val="007709F7"/>
    <w:rsid w:val="00793D53"/>
    <w:rsid w:val="007B5564"/>
    <w:rsid w:val="007D3A90"/>
    <w:rsid w:val="00811BFB"/>
    <w:rsid w:val="008139A3"/>
    <w:rsid w:val="00835F25"/>
    <w:rsid w:val="00841FE7"/>
    <w:rsid w:val="00843412"/>
    <w:rsid w:val="00852E30"/>
    <w:rsid w:val="00852F4A"/>
    <w:rsid w:val="00857F63"/>
    <w:rsid w:val="008A5E8C"/>
    <w:rsid w:val="008E5A8E"/>
    <w:rsid w:val="00911BA7"/>
    <w:rsid w:val="009600B4"/>
    <w:rsid w:val="009607FE"/>
    <w:rsid w:val="00962277"/>
    <w:rsid w:val="00963BDF"/>
    <w:rsid w:val="009704BE"/>
    <w:rsid w:val="00971C24"/>
    <w:rsid w:val="00974183"/>
    <w:rsid w:val="00975EFF"/>
    <w:rsid w:val="00986A6F"/>
    <w:rsid w:val="00990B11"/>
    <w:rsid w:val="00993F52"/>
    <w:rsid w:val="009A0D9E"/>
    <w:rsid w:val="009A4AED"/>
    <w:rsid w:val="009B4427"/>
    <w:rsid w:val="009D28D1"/>
    <w:rsid w:val="009F296F"/>
    <w:rsid w:val="00A01B85"/>
    <w:rsid w:val="00A11925"/>
    <w:rsid w:val="00A22B27"/>
    <w:rsid w:val="00A6004B"/>
    <w:rsid w:val="00A66886"/>
    <w:rsid w:val="00A82B4F"/>
    <w:rsid w:val="00A927DB"/>
    <w:rsid w:val="00A9358E"/>
    <w:rsid w:val="00A94E45"/>
    <w:rsid w:val="00AA336B"/>
    <w:rsid w:val="00AA3434"/>
    <w:rsid w:val="00AB0209"/>
    <w:rsid w:val="00AC5E60"/>
    <w:rsid w:val="00AD14E2"/>
    <w:rsid w:val="00AD57C1"/>
    <w:rsid w:val="00AE25B1"/>
    <w:rsid w:val="00AF4BCA"/>
    <w:rsid w:val="00AF6949"/>
    <w:rsid w:val="00B01910"/>
    <w:rsid w:val="00B02975"/>
    <w:rsid w:val="00B05053"/>
    <w:rsid w:val="00B05E9E"/>
    <w:rsid w:val="00B14262"/>
    <w:rsid w:val="00B14859"/>
    <w:rsid w:val="00B238E9"/>
    <w:rsid w:val="00B308C3"/>
    <w:rsid w:val="00B31BD3"/>
    <w:rsid w:val="00B57BE9"/>
    <w:rsid w:val="00B6602C"/>
    <w:rsid w:val="00B74683"/>
    <w:rsid w:val="00B81A7E"/>
    <w:rsid w:val="00B86C5D"/>
    <w:rsid w:val="00B93C66"/>
    <w:rsid w:val="00BA0946"/>
    <w:rsid w:val="00C22A13"/>
    <w:rsid w:val="00C24884"/>
    <w:rsid w:val="00C35F93"/>
    <w:rsid w:val="00C37C46"/>
    <w:rsid w:val="00C548E0"/>
    <w:rsid w:val="00C66DA5"/>
    <w:rsid w:val="00C81105"/>
    <w:rsid w:val="00C874E0"/>
    <w:rsid w:val="00CA2008"/>
    <w:rsid w:val="00CA7388"/>
    <w:rsid w:val="00CB1EF5"/>
    <w:rsid w:val="00CB5207"/>
    <w:rsid w:val="00CB6B4B"/>
    <w:rsid w:val="00CE3B07"/>
    <w:rsid w:val="00CE54E1"/>
    <w:rsid w:val="00D0020E"/>
    <w:rsid w:val="00D02695"/>
    <w:rsid w:val="00D0431A"/>
    <w:rsid w:val="00D062DD"/>
    <w:rsid w:val="00D10B0F"/>
    <w:rsid w:val="00D12DA9"/>
    <w:rsid w:val="00D138DA"/>
    <w:rsid w:val="00D2257E"/>
    <w:rsid w:val="00D30D33"/>
    <w:rsid w:val="00D3203B"/>
    <w:rsid w:val="00D32CE4"/>
    <w:rsid w:val="00D44160"/>
    <w:rsid w:val="00D60698"/>
    <w:rsid w:val="00D6250E"/>
    <w:rsid w:val="00D63A17"/>
    <w:rsid w:val="00D706CA"/>
    <w:rsid w:val="00D83908"/>
    <w:rsid w:val="00D84F91"/>
    <w:rsid w:val="00DA37E9"/>
    <w:rsid w:val="00DE16BB"/>
    <w:rsid w:val="00DF2286"/>
    <w:rsid w:val="00E0441C"/>
    <w:rsid w:val="00E05A12"/>
    <w:rsid w:val="00E3044C"/>
    <w:rsid w:val="00E31034"/>
    <w:rsid w:val="00E315A5"/>
    <w:rsid w:val="00E31F89"/>
    <w:rsid w:val="00E354D9"/>
    <w:rsid w:val="00E4219F"/>
    <w:rsid w:val="00E44FD7"/>
    <w:rsid w:val="00E512DF"/>
    <w:rsid w:val="00E51E94"/>
    <w:rsid w:val="00E73686"/>
    <w:rsid w:val="00E82852"/>
    <w:rsid w:val="00EA597D"/>
    <w:rsid w:val="00EC4951"/>
    <w:rsid w:val="00EE7E5A"/>
    <w:rsid w:val="00EF18E7"/>
    <w:rsid w:val="00F06A87"/>
    <w:rsid w:val="00F14001"/>
    <w:rsid w:val="00F1529E"/>
    <w:rsid w:val="00F31B38"/>
    <w:rsid w:val="00F34320"/>
    <w:rsid w:val="00F34E0A"/>
    <w:rsid w:val="00F7415D"/>
    <w:rsid w:val="00F747A1"/>
    <w:rsid w:val="00FA4409"/>
    <w:rsid w:val="00FA73EE"/>
    <w:rsid w:val="00FD79DE"/>
    <w:rsid w:val="00FF7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6240E3"/>
  <w15:docId w15:val="{B2FDA91E-A883-466B-AF09-09050DB0D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E315A5"/>
    <w:pPr>
      <w:keepNext/>
      <w:jc w:val="center"/>
      <w:outlineLvl w:val="1"/>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315A5"/>
    <w:rPr>
      <w:rFonts w:ascii="Times New Roman" w:eastAsia="Times New Roman" w:hAnsi="Times New Roman" w:cs="Times New Roman"/>
      <w:i/>
      <w:sz w:val="28"/>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257625"/>
    <w:pPr>
      <w:tabs>
        <w:tab w:val="right" w:leader="dot" w:pos="10196"/>
      </w:tabs>
      <w:spacing w:after="100"/>
      <w:ind w:left="426"/>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 w:type="character" w:styleId="afc">
    <w:name w:val="Emphasis"/>
    <w:basedOn w:val="a0"/>
    <w:uiPriority w:val="99"/>
    <w:qFormat/>
    <w:rsid w:val="00176483"/>
    <w:rPr>
      <w:i/>
      <w:iCs/>
    </w:rPr>
  </w:style>
  <w:style w:type="character" w:customStyle="1" w:styleId="apple-converted-space">
    <w:name w:val="apple-converted-space"/>
    <w:basedOn w:val="a0"/>
    <w:uiPriority w:val="99"/>
    <w:rsid w:val="00176483"/>
  </w:style>
  <w:style w:type="paragraph" w:styleId="afd">
    <w:name w:val="No Spacing"/>
    <w:uiPriority w:val="1"/>
    <w:qFormat/>
    <w:rsid w:val="005F6FAF"/>
    <w:pPr>
      <w:spacing w:after="0" w:line="240" w:lineRule="auto"/>
    </w:pPr>
    <w:rPr>
      <w:rFonts w:ascii="Calibri" w:eastAsia="Times New Roman" w:hAnsi="Calibri" w:cs="Times New Roman"/>
      <w:lang w:eastAsia="ru-RU"/>
    </w:rPr>
  </w:style>
  <w:style w:type="table" w:customStyle="1" w:styleId="TableNormal">
    <w:name w:val="Table Normal"/>
    <w:uiPriority w:val="2"/>
    <w:semiHidden/>
    <w:unhideWhenUsed/>
    <w:qFormat/>
    <w:rsid w:val="00C874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74E0"/>
    <w:pPr>
      <w:widowControl w:val="0"/>
      <w:autoSpaceDE w:val="0"/>
      <w:autoSpaceDN w:val="0"/>
    </w:pPr>
    <w:rPr>
      <w:sz w:val="22"/>
      <w:szCs w:val="22"/>
      <w:lang w:eastAsia="en-US"/>
    </w:rPr>
  </w:style>
  <w:style w:type="table" w:customStyle="1" w:styleId="TableNormal1">
    <w:name w:val="Table Normal1"/>
    <w:uiPriority w:val="2"/>
    <w:semiHidden/>
    <w:unhideWhenUsed/>
    <w:qFormat/>
    <w:rsid w:val="00986A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3">
    <w:name w:val="Стиль1"/>
    <w:basedOn w:val="a"/>
    <w:link w:val="14"/>
    <w:qFormat/>
    <w:rsid w:val="003F61DC"/>
    <w:pPr>
      <w:shd w:val="clear" w:color="auto" w:fill="FFFFFF"/>
      <w:spacing w:line="360" w:lineRule="auto"/>
      <w:ind w:firstLine="709"/>
      <w:jc w:val="both"/>
    </w:pPr>
    <w:rPr>
      <w:rFonts w:eastAsia="Calibri"/>
      <w:color w:val="000000"/>
      <w:sz w:val="24"/>
      <w:szCs w:val="24"/>
      <w:lang w:val="x-none" w:eastAsia="en-US"/>
    </w:rPr>
  </w:style>
  <w:style w:type="character" w:customStyle="1" w:styleId="14">
    <w:name w:val="Стиль1 Знак"/>
    <w:link w:val="13"/>
    <w:rsid w:val="003F61DC"/>
    <w:rPr>
      <w:rFonts w:ascii="Times New Roman" w:eastAsia="Calibri" w:hAnsi="Times New Roman" w:cs="Times New Roman"/>
      <w:color w:val="000000"/>
      <w:sz w:val="24"/>
      <w:szCs w:val="24"/>
      <w:shd w:val="clear" w:color="auto" w:fill="FFFFFF"/>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426796">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 w:id="179791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consultant.ru/cons/cgi/online.cgi?req=doc&amp;base=LAW&amp;n=282738&amp;fl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999D4-E8B3-4F7C-A714-29F898BA0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30</Pages>
  <Words>9761</Words>
  <Characters>55644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Мотовилина Виктория Юрьевна</cp:lastModifiedBy>
  <cp:revision>23</cp:revision>
  <dcterms:created xsi:type="dcterms:W3CDTF">2022-07-23T04:55:00Z</dcterms:created>
  <dcterms:modified xsi:type="dcterms:W3CDTF">2022-12-03T09:48:00Z</dcterms:modified>
</cp:coreProperties>
</file>